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7" w:rsidRDefault="00DC7797" w:rsidP="00DC779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Михайловна, </w:t>
      </w:r>
    </w:p>
    <w:p w:rsidR="00DC7797" w:rsidRDefault="00DC7797" w:rsidP="00DC77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DC7797" w:rsidRDefault="00DC7797" w:rsidP="00DC77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«МОУ </w:t>
      </w:r>
      <w:proofErr w:type="spellStart"/>
      <w:r>
        <w:rPr>
          <w:rFonts w:ascii="Times New Roman" w:hAnsi="Times New Roman"/>
          <w:sz w:val="28"/>
          <w:szCs w:val="28"/>
        </w:rPr>
        <w:t>Рамешковская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DC7797" w:rsidRDefault="00DC7797" w:rsidP="00DC77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Конкурс « Самый классный – классный».</w:t>
      </w:r>
    </w:p>
    <w:p w:rsidR="00DC7797" w:rsidRDefault="00DC7797" w:rsidP="00DC77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 - сценарий классного час или другого мероприятия.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 по математике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Игра-путешествие « Интеллектуальный  марафон» 2класс.</w:t>
      </w:r>
    </w:p>
    <w:p w:rsidR="00DC7797" w:rsidRDefault="00DC7797" w:rsidP="00DC7797">
      <w:pPr>
        <w:rPr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36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24"/>
        </w:rPr>
        <w:t>а</w:t>
      </w:r>
      <w:proofErr w:type="gramEnd"/>
      <w:r>
        <w:rPr>
          <w:rFonts w:ascii="Times New Roman" w:hAnsi="Times New Roman" w:cs="Times New Roman"/>
          <w:sz w:val="28"/>
          <w:szCs w:val="24"/>
        </w:rPr>
        <w:t>ктивизация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познавательной деятельности обучающихся на внеклассных занятиях по математике.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36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>пособствовать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формированию интереса к урокам математики, закреплять умения выполнять вычислительные действия на изученные случаи умножения, деления, вычитания и сложения. Способствовать развитию логического мышления, речи, памяти, внимания.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36"/>
        </w:rPr>
        <w:t>Оборудование:</w:t>
      </w:r>
      <w:r>
        <w:rPr>
          <w:rFonts w:ascii="Times New Roman" w:hAnsi="Times New Roman" w:cs="Times New Roman"/>
          <w:sz w:val="28"/>
          <w:szCs w:val="24"/>
        </w:rPr>
        <w:t xml:space="preserve"> карточки с заданиями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36"/>
        </w:rPr>
        <w:t>Оформление</w:t>
      </w:r>
      <w:proofErr w:type="gramStart"/>
      <w:r>
        <w:rPr>
          <w:rFonts w:ascii="Times New Roman" w:hAnsi="Times New Roman" w:cs="Times New Roman"/>
          <w:b/>
          <w:sz w:val="28"/>
          <w:szCs w:val="36"/>
        </w:rPr>
        <w:t>:</w:t>
      </w:r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>лакат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«Математика- царица всех наук».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игры:</w:t>
      </w:r>
      <w:r>
        <w:rPr>
          <w:rFonts w:ascii="Times New Roman" w:hAnsi="Times New Roman" w:cs="Times New Roman"/>
          <w:sz w:val="28"/>
          <w:szCs w:val="24"/>
        </w:rPr>
        <w:t xml:space="preserve"> количество команд-2, в составе 8уч, в каждой команде свой капитан.              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Актуальность. До поступления в школу ведущим видом деятельности ребенка была игра. С началом систематического обучения в школе на смену приходит учебная деятельность. Но все же игра не утрачивает своей актуальности. На внеклассных занятиях и классных часах через игру прививается интерес к изучению математики. В ходе игры учащиеся незаметно для себя выполняют различные упражнения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>где им самим приходится сравнивать, выполнять арифметические действия ,тренироваться в устном счете, решать задачи .Игра ставит детей в условия поиска, пробуждает интерес к победе ,следовательно, дети стремятся быть быстрыми, находчивыми, четко выполнять задания, соблюдая правила игры.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Ход занятия.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C7797" w:rsidRDefault="00DC7797" w:rsidP="00DC779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Организационный  момент.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Представление команд и жюри. Объявление условий игры. Деление участников на команды путем жеребьевки. Дети тянут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лотерею</w:t>
      </w:r>
      <w:proofErr w:type="gramStart"/>
      <w:r>
        <w:rPr>
          <w:rFonts w:ascii="Times New Roman" w:hAnsi="Times New Roman" w:cs="Times New Roman"/>
          <w:sz w:val="28"/>
          <w:szCs w:val="24"/>
        </w:rPr>
        <w:t>,п</w:t>
      </w:r>
      <w:proofErr w:type="gramEnd"/>
      <w:r>
        <w:rPr>
          <w:rFonts w:ascii="Times New Roman" w:hAnsi="Times New Roman" w:cs="Times New Roman"/>
          <w:sz w:val="28"/>
          <w:szCs w:val="24"/>
        </w:rPr>
        <w:t>роисходит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деление на команды Квадратики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Треугольнички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Работа над значением слов в названии игры</w:t>
      </w:r>
      <w:r>
        <w:rPr>
          <w:rFonts w:ascii="Times New Roman" w:hAnsi="Times New Roman" w:cs="Times New Roman"/>
          <w:sz w:val="28"/>
        </w:rPr>
        <w:t>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Интеллект-ум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Интеллектуальный  - умный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Марафон-бег, соревнование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Интеллектуальный марафон - соревнование ума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1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Ребята, сегодня мы совершим путешествие по удивительной стране Математике. Мир без нее был бы неинтересным. Не было бы научных открытий ни на море, ни на суше, ни во Вселенной.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-Составьте  слово из букв  </w:t>
      </w:r>
      <w:proofErr w:type="spellStart"/>
      <w:r>
        <w:rPr>
          <w:rFonts w:ascii="Times New Roman" w:hAnsi="Times New Roman" w:cs="Times New Roman"/>
          <w:sz w:val="28"/>
          <w:szCs w:val="24"/>
        </w:rPr>
        <w:t>д</w:t>
      </w:r>
      <w:proofErr w:type="gramStart"/>
      <w:r>
        <w:rPr>
          <w:rFonts w:ascii="Times New Roman" w:hAnsi="Times New Roman" w:cs="Times New Roman"/>
          <w:sz w:val="28"/>
          <w:szCs w:val="24"/>
        </w:rPr>
        <w:t>,ь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, г, и, </w:t>
      </w:r>
      <w:proofErr w:type="spellStart"/>
      <w:r>
        <w:rPr>
          <w:rFonts w:ascii="Times New Roman" w:hAnsi="Times New Roman" w:cs="Times New Roman"/>
          <w:sz w:val="28"/>
          <w:szCs w:val="24"/>
        </w:rPr>
        <w:t>н</w:t>
      </w:r>
      <w:proofErr w:type="spellEnd"/>
      <w:r>
        <w:rPr>
          <w:rFonts w:ascii="Times New Roman" w:hAnsi="Times New Roman" w:cs="Times New Roman"/>
          <w:sz w:val="28"/>
          <w:szCs w:val="24"/>
        </w:rPr>
        <w:t>, е, без которого ни одна семья, ни один человек не могут прожить. Вас не удивило это задание? Мы же решили путешествовать по стране математике, а составляем слово? Это слово очень связано с математикой, и сейчас вы в этом убедитесь.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-Какие деньги вы знаете?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Можно без них обойтись?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-Это было очень давно, когда люди жили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пещерах,одевались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шкуры зверей, питались тем, что давала им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природа</w:t>
      </w:r>
      <w:proofErr w:type="gramStart"/>
      <w:r>
        <w:rPr>
          <w:rFonts w:ascii="Times New Roman" w:hAnsi="Times New Roman" w:cs="Times New Roman"/>
          <w:sz w:val="28"/>
          <w:szCs w:val="24"/>
        </w:rPr>
        <w:t>.Н</w:t>
      </w:r>
      <w:proofErr w:type="gramEnd"/>
      <w:r>
        <w:rPr>
          <w:rFonts w:ascii="Times New Roman" w:hAnsi="Times New Roman" w:cs="Times New Roman"/>
          <w:sz w:val="28"/>
          <w:szCs w:val="24"/>
        </w:rPr>
        <w:t>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человек отличался от животных тем, что умел думать. Минули тысячи лет, пока люди приручили и сделали домашними некоторых животных, научились выращивать нужные растения, ковать железо, ткать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материю</w:t>
      </w:r>
      <w:proofErr w:type="gramStart"/>
      <w:r>
        <w:rPr>
          <w:rFonts w:ascii="Times New Roman" w:hAnsi="Times New Roman" w:cs="Times New Roman"/>
          <w:sz w:val="28"/>
          <w:szCs w:val="24"/>
        </w:rPr>
        <w:t>.Н</w:t>
      </w:r>
      <w:proofErr w:type="gramEnd"/>
      <w:r>
        <w:rPr>
          <w:rFonts w:ascii="Times New Roman" w:hAnsi="Times New Roman" w:cs="Times New Roman"/>
          <w:sz w:val="28"/>
          <w:szCs w:val="24"/>
        </w:rPr>
        <w:t>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для каждого дела нужны были умельцы. Пришлось людям поделить работу между собой. Одни племена занимались скотоводством, другие- земледелием, третьи – охотой… Появилась необходимость отдавать другим излишки своего труда и брать у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других необходимое для </w:t>
      </w:r>
      <w:proofErr w:type="spellStart"/>
      <w:r>
        <w:rPr>
          <w:rFonts w:ascii="Times New Roman" w:hAnsi="Times New Roman" w:cs="Times New Roman"/>
          <w:sz w:val="28"/>
          <w:szCs w:val="24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4"/>
        </w:rPr>
        <w:t>.Т</w:t>
      </w:r>
      <w:proofErr w:type="gramEnd"/>
      <w:r>
        <w:rPr>
          <w:rFonts w:ascii="Times New Roman" w:hAnsi="Times New Roman" w:cs="Times New Roman"/>
          <w:sz w:val="28"/>
          <w:szCs w:val="24"/>
        </w:rPr>
        <w:t>ак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появились торговые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сделки.Люди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меняли товар на товар.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-Как 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4"/>
        </w:rPr>
        <w:t>,у</w:t>
      </w:r>
      <w:proofErr w:type="gramEnd"/>
      <w:r>
        <w:rPr>
          <w:rFonts w:ascii="Times New Roman" w:hAnsi="Times New Roman" w:cs="Times New Roman"/>
          <w:sz w:val="28"/>
          <w:szCs w:val="24"/>
        </w:rPr>
        <w:t>добно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ли это было?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-Потом появилась обменная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монета</w:t>
      </w:r>
      <w:proofErr w:type="gramStart"/>
      <w:r>
        <w:rPr>
          <w:rFonts w:ascii="Times New Roman" w:hAnsi="Times New Roman" w:cs="Times New Roman"/>
          <w:sz w:val="28"/>
          <w:szCs w:val="24"/>
        </w:rPr>
        <w:t>,н</w:t>
      </w:r>
      <w:proofErr w:type="gramEnd"/>
      <w:r>
        <w:rPr>
          <w:rFonts w:ascii="Times New Roman" w:hAnsi="Times New Roman" w:cs="Times New Roman"/>
          <w:sz w:val="28"/>
          <w:szCs w:val="24"/>
        </w:rPr>
        <w:t>апример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соль(за мешок соли можно купить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лошадь,корову</w:t>
      </w:r>
      <w:proofErr w:type="spellEnd"/>
      <w:r>
        <w:rPr>
          <w:rFonts w:ascii="Times New Roman" w:hAnsi="Times New Roman" w:cs="Times New Roman"/>
          <w:sz w:val="28"/>
          <w:szCs w:val="24"/>
        </w:rPr>
        <w:t>, одежду…)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-Удобна ли была такая монета?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-Прошли многие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десятилетия</w:t>
      </w:r>
      <w:proofErr w:type="gramStart"/>
      <w:r>
        <w:rPr>
          <w:rFonts w:ascii="Times New Roman" w:hAnsi="Times New Roman" w:cs="Times New Roman"/>
          <w:sz w:val="28"/>
          <w:szCs w:val="24"/>
        </w:rPr>
        <w:t>,п</w:t>
      </w:r>
      <w:proofErr w:type="gramEnd"/>
      <w:r>
        <w:rPr>
          <w:rFonts w:ascii="Times New Roman" w:hAnsi="Times New Roman" w:cs="Times New Roman"/>
          <w:sz w:val="28"/>
          <w:szCs w:val="24"/>
        </w:rPr>
        <w:t>режде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чем появились монетки- деньги.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-Кто знает, откуда такое название?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-Слово «деньга» появилось после нашествия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татаро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монголов</w:t>
      </w:r>
      <w:proofErr w:type="gramStart"/>
      <w:r>
        <w:rPr>
          <w:rFonts w:ascii="Times New Roman" w:hAnsi="Times New Roman" w:cs="Times New Roman"/>
          <w:sz w:val="28"/>
          <w:szCs w:val="24"/>
        </w:rPr>
        <w:t>.Э</w:t>
      </w:r>
      <w:proofErr w:type="gramEnd"/>
      <w:r>
        <w:rPr>
          <w:rFonts w:ascii="Times New Roman" w:hAnsi="Times New Roman" w:cs="Times New Roman"/>
          <w:sz w:val="28"/>
          <w:szCs w:val="24"/>
        </w:rPr>
        <w:t>то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слово - производное от татарского слова «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таньга</w:t>
      </w:r>
      <w:proofErr w:type="spellEnd"/>
      <w:r>
        <w:rPr>
          <w:rFonts w:ascii="Times New Roman" w:hAnsi="Times New Roman" w:cs="Times New Roman"/>
          <w:sz w:val="28"/>
          <w:szCs w:val="24"/>
        </w:rPr>
        <w:t>».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Руси была обменная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монета-серебряные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гривн</w:t>
      </w:r>
      <w:proofErr w:type="gramStart"/>
      <w:r>
        <w:rPr>
          <w:rFonts w:ascii="Times New Roman" w:hAnsi="Times New Roman" w:cs="Times New Roman"/>
          <w:sz w:val="28"/>
          <w:szCs w:val="24"/>
        </w:rPr>
        <w:t>ы(</w:t>
      </w:r>
      <w:proofErr w:type="gramEnd"/>
      <w:r>
        <w:rPr>
          <w:rFonts w:ascii="Times New Roman" w:hAnsi="Times New Roman" w:cs="Times New Roman"/>
          <w:sz w:val="28"/>
          <w:szCs w:val="24"/>
        </w:rPr>
        <w:t>бруски). Если вещь стоила меньше, от гривны отрубали кружо</w:t>
      </w:r>
      <w:proofErr w:type="gramStart"/>
      <w:r>
        <w:rPr>
          <w:rFonts w:ascii="Times New Roman" w:hAnsi="Times New Roman" w:cs="Times New Roman"/>
          <w:sz w:val="28"/>
          <w:szCs w:val="24"/>
        </w:rPr>
        <w:t>к-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рубль. При Иване 4 были выпущены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деньги</w:t>
      </w:r>
      <w:proofErr w:type="gramStart"/>
      <w:r>
        <w:rPr>
          <w:rFonts w:ascii="Times New Roman" w:hAnsi="Times New Roman" w:cs="Times New Roman"/>
          <w:sz w:val="28"/>
          <w:szCs w:val="24"/>
        </w:rPr>
        <w:t>,н</w:t>
      </w:r>
      <w:proofErr w:type="gramEnd"/>
      <w:r>
        <w:rPr>
          <w:rFonts w:ascii="Times New Roman" w:hAnsi="Times New Roman" w:cs="Times New Roman"/>
          <w:sz w:val="28"/>
          <w:szCs w:val="24"/>
        </w:rPr>
        <w:t>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которых изображался всадник с копьем в руках - появилось слово «копейка».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 наше время деньги меняют свой вид.</w:t>
      </w:r>
    </w:p>
    <w:p w:rsidR="00DC7797" w:rsidRDefault="00DC7797" w:rsidP="00DC779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чтобы мы смоги платить за товар, мы должны уметь хорошо считать, и в этом нам поможе</w:t>
      </w:r>
      <w:proofErr w:type="gramStart"/>
      <w:r>
        <w:rPr>
          <w:rFonts w:ascii="Times New Roman" w:hAnsi="Times New Roman" w:cs="Times New Roman"/>
          <w:sz w:val="28"/>
          <w:szCs w:val="24"/>
        </w:rPr>
        <w:t>т-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математика.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36"/>
        </w:rPr>
        <w:t>2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Веселые задачки.</w:t>
      </w:r>
    </w:p>
    <w:p w:rsidR="00DC7797" w:rsidRDefault="00DC7797" w:rsidP="00DC7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летний полдень под сосной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Еж нашел сюрприз лесной.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 лисички, 5 опят под сосной 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лесу стоят.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Ну, а дальше у опушки-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Сыроежк</w:t>
      </w:r>
      <w:proofErr w:type="gramStart"/>
      <w:r>
        <w:rPr>
          <w:rFonts w:ascii="Times New Roman" w:hAnsi="Times New Roman" w:cs="Times New Roman"/>
          <w:sz w:val="28"/>
          <w:szCs w:val="24"/>
        </w:rPr>
        <w:t>и-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все подружки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3 в3 ряда стоят, 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ежа они глядят.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Кто ответ нам дать готов,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еж нашел грибов?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Хомячок по полю шел,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 зерен он нашел.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Посмотре</w:t>
      </w:r>
      <w:proofErr w:type="gramStart"/>
      <w:r>
        <w:rPr>
          <w:rFonts w:ascii="Times New Roman" w:hAnsi="Times New Roman" w:cs="Times New Roman"/>
          <w:sz w:val="28"/>
          <w:szCs w:val="24"/>
        </w:rPr>
        <w:t>л-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 нему спешат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Трое маленьких мышат.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Возле них остановился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находкой поделился.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 зерен на троих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Разделил он в тот же миг. 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зерен получил каждый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Мышонок?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Задачки-шутки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горошек может войти в обыкновенный стакан? (сами они войти в него не смогут)</w:t>
      </w:r>
    </w:p>
    <w:p w:rsidR="00DC7797" w:rsidRDefault="00DC7797" w:rsidP="00DC7797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Горело 7 свечей. 2 из них погасли. Сколько свечей осталось? (2)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3 тур</w:t>
      </w:r>
    </w:p>
    <w:p w:rsidR="00DC7797" w:rsidRDefault="00DC7797" w:rsidP="00DC7797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28"/>
          <w:szCs w:val="24"/>
        </w:rPr>
        <w:t>Математические цепочки</w:t>
      </w:r>
      <w:proofErr w:type="gramStart"/>
      <w:r>
        <w:rPr>
          <w:rFonts w:ascii="Times New Roman" w:hAnsi="Times New Roman" w:cs="Times New Roman"/>
          <w:sz w:val="28"/>
          <w:szCs w:val="24"/>
        </w:rPr>
        <w:t>.(</w:t>
      </w:r>
      <w:proofErr w:type="gramEnd"/>
      <w:r>
        <w:rPr>
          <w:rFonts w:ascii="Times New Roman" w:hAnsi="Times New Roman" w:cs="Times New Roman"/>
          <w:sz w:val="28"/>
          <w:szCs w:val="24"/>
        </w:rPr>
        <w:t>карточки)</w:t>
      </w:r>
    </w:p>
    <w:p w:rsidR="00DC7797" w:rsidRDefault="00DC7797" w:rsidP="00DC77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Какое морское животное дышит воздухом, а детенышей вскармливает молоком?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 *4:1+84-60:10*5+57-29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86- акула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48 –дельфин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51- кит                                            (дельфин)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Врачи утверждают, что если съесть 600 г. Этой свежей ягоды, то человек запасается витаминами  на всю зиму. О какой лечебной ягоде идет речь?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29+41:10+7:2*1+13:2+65*1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65 - черник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95 – клюква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75 - земляника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(земляника)</w:t>
      </w:r>
    </w:p>
    <w:p w:rsidR="00DC7797" w:rsidRDefault="00DC7797" w:rsidP="00DC77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Какая рыба без чешуи?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100:1-96:2*9*1:6*10-3:9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 – сом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67 – щука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84 – окунь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(сом)</w:t>
      </w:r>
    </w:p>
    <w:p w:rsidR="00DC7797" w:rsidRDefault="00DC7797" w:rsidP="00DC77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Древесина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какого дерева не гниет, а со временем становится тверже? Внутренние детали Московского Кремля сделаны из этого дерева и служат уже 500 лет.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5*2:1+64-18+4:10*2:1+64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57 – кедр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 – сосна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76– лиственница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(лиственница)</w:t>
      </w:r>
    </w:p>
    <w:p w:rsidR="00DC7797" w:rsidRDefault="00DC7797" w:rsidP="00DC779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4 тур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Геометрические задания.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1.- Назовите геометрическую фигуру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фигура, не имеющая  углов и сторо</w:t>
      </w:r>
      <w:proofErr w:type="gramStart"/>
      <w:r>
        <w:rPr>
          <w:rFonts w:ascii="Times New Roman" w:hAnsi="Times New Roman" w:cs="Times New Roman"/>
          <w:sz w:val="28"/>
          <w:szCs w:val="24"/>
        </w:rPr>
        <w:t>н(</w:t>
      </w:r>
      <w:proofErr w:type="gramEnd"/>
      <w:r>
        <w:rPr>
          <w:rFonts w:ascii="Times New Roman" w:hAnsi="Times New Roman" w:cs="Times New Roman"/>
          <w:sz w:val="28"/>
          <w:szCs w:val="24"/>
        </w:rPr>
        <w:t>круг)</w:t>
      </w:r>
    </w:p>
    <w:p w:rsidR="00DC7797" w:rsidRDefault="00DC7797" w:rsidP="00DC7797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-четыре прямых угла, стороны попарно равны (квадрат)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Сосчитай-ка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group id="_x0000_s1073" style="position:absolute;margin-left:132.35pt;margin-top:89.6pt;width:262.6pt;height:261.7pt;z-index:-251658240" coordorigin="4048,8612" coordsize="5252,5234"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74" type="#_x0000_t123" style="position:absolute;left:5048;top:9759;width:3180;height:2910;rotation:241061fd">
              <v:textbox style="mso-next-textbox:#_x0000_s1074">
                <w:txbxContent>
                  <w:p w:rsidR="00DC7797" w:rsidRDefault="00DC7797" w:rsidP="00DC7797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0000"/>
                        <w:sz w:val="40"/>
                        <w:szCs w:val="40"/>
                      </w:rPr>
                      <w:t xml:space="preserve">  </w:t>
                    </w:r>
                  </w:p>
                  <w:p w:rsidR="00DC7797" w:rsidRDefault="00DC7797" w:rsidP="00DC7797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0000"/>
                        <w:sz w:val="40"/>
                        <w:szCs w:val="40"/>
                      </w:rPr>
                      <w:t xml:space="preserve">                  </w:t>
                    </w:r>
                  </w:p>
                  <w:p w:rsidR="00DC7797" w:rsidRDefault="00DC7797" w:rsidP="00DC7797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0000"/>
                        <w:sz w:val="40"/>
                        <w:szCs w:val="40"/>
                      </w:rPr>
                      <w:t xml:space="preserve">          </w:t>
                    </w:r>
                  </w:p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6660;top:9665;width:145;height:1545;flip:y" o:connectortype="straight"/>
            <v:shape id="_x0000_s1076" type="#_x0000_t32" style="position:absolute;left:6660;top:11211;width:1568;height:286" o:connectortype="straight"/>
            <v:shape id="_x0000_s1077" type="#_x0000_t32" style="position:absolute;left:5127;top:11073;width:1533;height:138;flip:x y" o:connectortype="straight"/>
            <v:shape id="_x0000_s1078" type="#_x0000_t32" style="position:absolute;left:6570;top:11211;width:90;height:1459;flip:x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9" type="#_x0000_t5" style="position:absolute;left:7010;top:8612;width:1230;height:1414;rotation:1517539fd" fillcolor="white [3201]" strokecolor="#c0504d [3205]" strokeweight="5pt">
              <v:stroke linestyle="thickThin"/>
              <v:shadow color="#868686"/>
              <v:textbox style="mso-next-textbox:#_x0000_s1079">
                <w:txbxContent>
                  <w:p w:rsidR="00DC7797" w:rsidRDefault="00DC7797" w:rsidP="00DC7797">
                    <w:pPr>
                      <w:rPr>
                        <w:b/>
                        <w:sz w:val="44"/>
                        <w:szCs w:val="40"/>
                      </w:rPr>
                    </w:pPr>
                    <w:r>
                      <w:rPr>
                        <w:b/>
                        <w:sz w:val="44"/>
                        <w:szCs w:val="40"/>
                      </w:rPr>
                      <w:t>А</w:t>
                    </w:r>
                  </w:p>
                </w:txbxContent>
              </v:textbox>
            </v:shape>
            <v:shape id="_x0000_s1080" type="#_x0000_t5" style="position:absolute;left:8071;top:10011;width:1130;height:1202;rotation:4816087fd" fillcolor="white [3201]" strokecolor="#c0504d [3205]" strokeweight="5pt">
              <v:stroke linestyle="thickThin"/>
              <v:shadow color="#868686"/>
              <v:textbox style="mso-next-textbox:#_x0000_s1080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sz w:val="40"/>
                        <w:szCs w:val="40"/>
                      </w:rPr>
                      <w:t>К</w:t>
                    </w:r>
                  </w:p>
                </w:txbxContent>
              </v:textbox>
            </v:shape>
            <v:shape id="_x0000_s1081" type="#_x0000_t5" style="position:absolute;left:8102;top:11521;width:1076;height:1321;rotation:7584637fd" fillcolor="white [3201]" strokecolor="#c0504d [3205]" strokeweight="5pt">
              <v:stroke linestyle="thickThin"/>
              <v:shadow color="#868686"/>
              <v:textbox style="mso-next-textbox:#_x0000_s1081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82" type="#_x0000_t5" style="position:absolute;left:6805;top:12491;width:1230;height:1355;rotation:10597313fd" fillcolor="white [3201]" strokecolor="#c0504d [3205]" strokeweight="5pt">
              <v:stroke linestyle="thickThin"/>
              <v:shadow color="#868686"/>
              <v:textbox style="mso-next-textbox:#_x0000_s1082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О</w:t>
                    </w:r>
                  </w:p>
                </w:txbxContent>
              </v:textbox>
            </v:shape>
            <v:shape id="_x0000_s1083" type="#_x0000_t5" style="position:absolute;left:5127;top:12411;width:1230;height:1434;rotation:13376245fd" fillcolor="white [3201]" strokecolor="#c0504d [3205]" strokeweight="5pt">
              <v:stroke linestyle="thickThin"/>
              <v:shadow color="#868686"/>
              <v:textbox style="mso-next-textbox:#_x0000_s1083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 О</w:t>
                    </w:r>
                  </w:p>
                </w:txbxContent>
              </v:textbox>
            </v:shape>
            <v:shape id="_x0000_s1084" type="#_x0000_t5" style="position:absolute;left:4034;top:11171;width:1230;height:1202;rotation:-7298442fd" fillcolor="white [3201]" strokecolor="#c0504d [3205]" strokeweight="5pt">
              <v:stroke linestyle="thickThin"/>
              <v:shadow color="#868686"/>
              <v:textbox style="mso-next-textbox:#_x0000_s1084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В</w:t>
                    </w:r>
                  </w:p>
                </w:txbxContent>
              </v:textbox>
            </v:shape>
            <v:shape id="_x0000_s1085" type="#_x0000_t5" style="position:absolute;left:4258;top:9602;width:1052;height:1202;rotation:-51058857fd" fillcolor="white [3201]" strokecolor="#c0504d [3205]" strokeweight="5pt">
              <v:stroke linestyle="thickThin"/>
              <v:shadow color="#868686"/>
              <v:textbox style="mso-next-textbox:#_x0000_s1085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1086" type="#_x0000_t5" style="position:absolute;left:5340;top:8612;width:1230;height:1329;rotation:-1082367fd" fillcolor="white [3201]" strokecolor="#c0504d [3205]" strokeweight="5pt">
              <v:stroke linestyle="thickThin"/>
              <v:shadow color="#868686"/>
              <v:textbox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П</w:t>
                    </w:r>
                    <w:proofErr w:type="gramEnd"/>
                  </w:p>
                </w:txbxContent>
              </v:textbox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87" type="#_x0000_t96" style="position:absolute;left:8153;top:11813;width:465;height:468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5970;top:10029;width:600;height:448" stroked="f">
              <v:textbox style="mso-next-textbox:#_x0000_s1088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35</w:t>
                    </w:r>
                  </w:p>
                </w:txbxContent>
              </v:textbox>
            </v:shape>
            <v:shape id="_x0000_s1089" type="#_x0000_t202" style="position:absolute;left:6805;top:10130;width:600;height:448" stroked="f">
              <v:textbox style="mso-next-textbox:#_x0000_s1089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90" type="#_x0000_t202" style="position:absolute;left:7288;top:10729;width:600;height:448" stroked="f">
              <v:textbox style="mso-next-textbox:#_x0000_s1090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91" type="#_x0000_t202" style="position:absolute;left:6660;top:11939;width:600;height:448" stroked="f">
              <v:textbox style="mso-next-textbox:#_x0000_s1091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92" type="#_x0000_t202" style="position:absolute;left:5340;top:11211;width:600;height:448" stroked="f">
              <v:textbox style="mso-next-textbox:#_x0000_s1092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093" type="#_x0000_t202" style="position:absolute;left:5340;top:10578;width:600;height:448" stroked="f">
              <v:textbox style="mso-next-textbox:#_x0000_s1093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94" type="#_x0000_t202" style="position:absolute;left:5940;top:11833;width:600;height:448" stroked="f">
              <v:textbox style="mso-next-textbox:#_x0000_s1094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4"/>
        </w:rPr>
        <w:t>В 2012г исполнилось 860 лет Москве – столице нашей родины. Одно из самых красивых храмов в Москв</w:t>
      </w:r>
      <w:proofErr w:type="gramStart"/>
      <w:r>
        <w:rPr>
          <w:rFonts w:ascii="Times New Roman" w:hAnsi="Times New Roman" w:cs="Times New Roman"/>
          <w:sz w:val="28"/>
          <w:szCs w:val="24"/>
        </w:rPr>
        <w:t>е-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это храм Василия Блаженного, возведенного на Васильевском спуске, есть иное название.  Вы его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узнаете</w:t>
      </w:r>
      <w:proofErr w:type="gramStart"/>
      <w:r>
        <w:rPr>
          <w:rFonts w:ascii="Times New Roman" w:hAnsi="Times New Roman" w:cs="Times New Roman"/>
          <w:sz w:val="28"/>
          <w:szCs w:val="24"/>
        </w:rPr>
        <w:t>,е</w:t>
      </w:r>
      <w:proofErr w:type="gramEnd"/>
      <w:r>
        <w:rPr>
          <w:rFonts w:ascii="Times New Roman" w:hAnsi="Times New Roman" w:cs="Times New Roman"/>
          <w:sz w:val="28"/>
          <w:szCs w:val="24"/>
        </w:rPr>
        <w:t>сли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выполните правильно вычисления. Оно состоит из нескольких слов.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tabs>
          <w:tab w:val="left" w:pos="8610"/>
        </w:tabs>
        <w:rPr>
          <w:rFonts w:ascii="Times New Roman" w:hAnsi="Times New Roman" w:cs="Times New Roman"/>
          <w:color w:val="002060"/>
          <w:sz w:val="40"/>
          <w:szCs w:val="40"/>
        </w:rPr>
      </w:pPr>
      <w:r>
        <w:pict>
          <v:rect id="_x0000_s1026" style="position:absolute;margin-left:33.45pt;margin-top:1.4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7*5=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8"/>
        </w:rPr>
      </w:pPr>
      <w:r>
        <w:pict>
          <v:rect id="_x0000_s1027" style="position:absolute;margin-left:18.45pt;margin-top:1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6*  =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=4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  <w:lang w:val="en-US"/>
        </w:rPr>
      </w:pPr>
      <w:r>
        <w:pict>
          <v:rect id="_x0000_s1028" style="position:absolute;margin-left:20.7pt;margin-top:-.1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32:      </w:t>
      </w:r>
      <w:r>
        <w:rPr>
          <w:rFonts w:ascii="Times New Roman" w:hAnsi="Times New Roman" w:cs="Times New Roman"/>
          <w:sz w:val="28"/>
          <w:szCs w:val="24"/>
          <w:lang w:val="en-US"/>
        </w:rPr>
        <w:t>= 8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29" style="position:absolute;margin-left:.45pt;margin-top:.2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     *4=24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0" style="position:absolute;margin-left:.45pt;margin-top:2.3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:3</w:t>
      </w:r>
      <w:proofErr w:type="gramStart"/>
      <w:r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=7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6" style="position:absolute;margin-left:31.2pt;margin-top:4.7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9:1=</w: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s1031" style="position:absolute;margin-left:20.7pt;margin-top:.4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45:      = 9</w: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19"/>
        <w:gridCol w:w="719"/>
        <w:gridCol w:w="719"/>
        <w:gridCol w:w="719"/>
        <w:gridCol w:w="719"/>
        <w:gridCol w:w="720"/>
        <w:gridCol w:w="720"/>
      </w:tblGrid>
      <w:tr w:rsidR="00DC7797" w:rsidTr="00DC7797">
        <w:trPr>
          <w:trHeight w:val="3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7" w:rsidTr="00DC7797">
        <w:trPr>
          <w:trHeight w:val="3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  <w:r>
        <w:pict>
          <v:shape id="_x0000_s1050" type="#_x0000_t202" style="position:absolute;margin-left:428.7pt;margin-top:2.1pt;width:30pt;height:22.4pt;z-index:251658240;mso-position-horizontal-relative:text;mso-position-vertical-relative:text" stroked="f">
            <v:textbox>
              <w:txbxContent>
                <w:p w:rsidR="00DC7797" w:rsidRDefault="00DC7797" w:rsidP="00DC77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</w:p>
              </w:txbxContent>
            </v:textbox>
          </v:shape>
        </w:pic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7" style="position:absolute;margin-left:-1.05pt;margin-top:2.9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     : 3  =8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49" style="position:absolute;margin-left:-1.8pt;margin-top:.2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    * 7  =56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group id="_x0000_s1051" style="position:absolute;margin-left:160.45pt;margin-top:21.55pt;width:299pt;height:290.3pt;z-index:251658240" coordorigin="4910,4828" coordsize="5980,5806"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52" type="#_x0000_t124" style="position:absolute;left:6045;top:6082;width:3705;height:3390">
              <v:textbox style="mso-next-textbox:#_x0000_s1052">
                <w:txbxContent>
                  <w:p w:rsidR="00DC7797" w:rsidRDefault="00DC7797" w:rsidP="00DC7797">
                    <w:pPr>
                      <w:rPr>
                        <w:b/>
                        <w:color w:val="C00000"/>
                        <w:sz w:val="32"/>
                        <w:szCs w:val="32"/>
                      </w:rPr>
                    </w:pPr>
                  </w:p>
                  <w:p w:rsidR="00DC7797" w:rsidRDefault="00DC7797" w:rsidP="00DC7797">
                    <w:pPr>
                      <w:rPr>
                        <w:b/>
                        <w:color w:val="C00000"/>
                        <w:sz w:val="40"/>
                        <w:szCs w:val="40"/>
                      </w:rPr>
                    </w:pPr>
                  </w:p>
                  <w:p w:rsidR="00DC7797" w:rsidRDefault="00DC7797" w:rsidP="00DC7797">
                    <w:pPr>
                      <w:rPr>
                        <w:b/>
                        <w:color w:val="C00000"/>
                        <w:sz w:val="40"/>
                        <w:szCs w:val="40"/>
                      </w:rPr>
                    </w:pPr>
                  </w:p>
                  <w:p w:rsidR="00DC7797" w:rsidRDefault="00DC7797" w:rsidP="00DC7797"/>
                  <w:p w:rsidR="00DC7797" w:rsidRDefault="00DC7797" w:rsidP="00DC7797">
                    <w:r>
                      <w:t xml:space="preserve">        54               10      </w:t>
                    </w:r>
                  </w:p>
                </w:txbxContent>
              </v:textbox>
            </v:shape>
            <v:shape id="_x0000_s1053" type="#_x0000_t32" style="position:absolute;left:7920;top:6563;width:1275;height:1245;flip:y" o:connectortype="straight"/>
            <v:shape id="_x0000_s1054" type="#_x0000_t32" style="position:absolute;left:7920;top:7828;width:1200;height:1170" o:connectortype="straight"/>
            <v:shape id="_x0000_s1055" type="#_x0000_t32" style="position:absolute;left:6570;top:7828;width:1350;height:1080;flip:x" o:connectortype="straight"/>
            <v:shape id="_x0000_s1056" type="#_x0000_t32" style="position:absolute;left:6570;top:6563;width:1350;height:1245;flip:x y" o:connectortype="straight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57" type="#_x0000_t74" style="position:absolute;left:8053;top:4828;width:1497;height:1513;rotation:13106895fd" fillcolor="white [3201]" strokecolor="#f79646 [3209]" strokeweight="5pt">
              <v:stroke linestyle="thickThin"/>
              <v:shadow color="#868686"/>
              <v:textbox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В</w:t>
                    </w:r>
                  </w:p>
                </w:txbxContent>
              </v:textbox>
            </v:shape>
            <v:shape id="_x0000_s1058" type="#_x0000_t74" style="position:absolute;left:9385;top:5981;width:1497;height:1513;rotation:15796843fd" fillcolor="white [3201]" strokecolor="#f79646 [3209]" strokeweight="5pt">
              <v:stroke linestyle="thickThin"/>
              <v:shadow color="#868686"/>
              <v:textbox style="mso-next-textbox:#_x0000_s1058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Т</w:t>
                    </w:r>
                  </w:p>
                </w:txbxContent>
              </v:textbox>
            </v:shape>
            <v:shape id="_x0000_s1059" type="#_x0000_t74" style="position:absolute;left:9385;top:7828;width:1497;height:1513;rotation:18990234fd" fillcolor="white [3201]" strokecolor="#f79646 [3209]" strokeweight="5pt">
              <v:stroke linestyle="thickThin"/>
              <v:shadow color="#868686"/>
              <v:textbox style="mso-next-textbox:#_x0000_s1059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Н</w:t>
                    </w:r>
                  </w:p>
                </w:txbxContent>
              </v:textbox>
            </v:shape>
            <v:shape id="_x0000_s1060" type="#_x0000_t74" style="position:absolute;left:8053;top:9121;width:1497;height:1513;rotation:-1443645fd" fillcolor="white [3201]" strokecolor="#f79646 [3209]" strokeweight="5pt">
              <v:stroke linestyle="thickThin"/>
              <v:shadow color="#868686"/>
              <v:textbox style="mso-next-textbox:#_x0000_s1060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У</w:t>
                    </w:r>
                  </w:p>
                </w:txbxContent>
              </v:textbox>
            </v:shape>
            <v:shape id="_x0000_s1061" type="#_x0000_t74" style="position:absolute;left:6207;top:9121;width:1497;height:1513;rotation:1803171fd" fillcolor="white [3201]" strokecolor="#f79646 [3209]" strokeweight="5pt">
              <v:stroke linestyle="thickThin"/>
              <v:shadow color="#868686"/>
              <v:textbox style="mso-next-textbox:#_x0000_s1061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1062" type="#_x0000_t74" style="position:absolute;left:4918;top:7828;width:1497;height:1513;rotation:5028060fd" fillcolor="white [3201]" strokecolor="#f79646 [3209]" strokeweight="5pt">
              <v:stroke linestyle="thickThin"/>
              <v:shadow color="#868686"/>
              <v:textbox style="mso-next-textbox:#_x0000_s1062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Ч</w:t>
                    </w:r>
                  </w:p>
                </w:txbxContent>
              </v:textbox>
            </v:shape>
            <v:shape id="_x0000_s1063" type="#_x0000_t74" style="position:absolute;left:4918;top:6074;width:1497;height:1513;rotation:7964392fd" fillcolor="white [3201]" strokecolor="#f79646 [3209]" strokeweight="5pt">
              <v:stroke linestyle="thickThin"/>
              <v:shadow color="#868686"/>
              <v:textbox style="mso-next-textbox:#_x0000_s1063"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А</w:t>
                    </w:r>
                  </w:p>
                </w:txbxContent>
              </v:textbox>
            </v:shape>
            <v:shape id="_x0000_s1064" type="#_x0000_t74" style="position:absolute;left:6207;top:4828;width:1497;height:1513;rotation:10365349fd" fillcolor="white [3201]" strokecolor="#f79646 [3209]" strokeweight="5pt">
              <v:stroke linestyle="thickThin"/>
              <v:shadow color="#868686"/>
              <v:textbox>
                <w:txbxContent>
                  <w:p w:rsidR="00DC7797" w:rsidRDefault="00DC7797" w:rsidP="00DC7797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О</w:t>
                    </w:r>
                  </w:p>
                </w:txbxContent>
              </v:textbox>
            </v:shape>
            <v:shape id="_x0000_s1065" type="#_x0000_t202" style="position:absolute;left:7104;top:6505;width:600;height:448" stroked="f">
              <v:textbox style="mso-next-textbox:#_x0000_s1065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8053;top:6563;width:600;height:448" stroked="f">
              <v:textbox style="mso-next-textbox:#_x0000_s1066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36</w:t>
                    </w:r>
                  </w:p>
                </w:txbxContent>
              </v:textbox>
            </v:shape>
            <v:shape id="_x0000_s1067" type="#_x0000_t202" style="position:absolute;left:8777;top:7131;width:600;height:448" stroked="f">
              <v:textbox style="mso-next-textbox:#_x0000_s1067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068" type="#_x0000_t202" style="position:absolute;left:8595;top:7965;width:600;height:448" stroked="f">
              <v:textbox style="mso-next-textbox:#_x0000_s1068"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069" type="#_x0000_t202" style="position:absolute;left:7995;top:8550;width:600;height:448" stroked="f">
              <v:textbox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070" type="#_x0000_t202" style="position:absolute;left:7104;top:8550;width:600;height:448" stroked="f">
              <v:textbox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54</w:t>
                    </w:r>
                  </w:p>
                </w:txbxContent>
              </v:textbox>
            </v:shape>
            <v:shape id="_x0000_s1071" type="#_x0000_t202" style="position:absolute;left:6504;top:7965;width:600;height:448" stroked="f">
              <v:textbox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24</w:t>
                    </w:r>
                  </w:p>
                </w:txbxContent>
              </v:textbox>
            </v:shape>
            <v:shape id="_x0000_s1072" type="#_x0000_t202" style="position:absolute;left:6504;top:7131;width:600;height:448" stroked="f">
              <v:textbox>
                <w:txbxContent>
                  <w:p w:rsidR="00DC7797" w:rsidRDefault="00DC7797" w:rsidP="00DC779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rect id="_x0000_s1032" style="position:absolute;margin-left:38.7pt;margin-top:2.5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12:6=</w:t>
      </w:r>
    </w:p>
    <w:tbl>
      <w:tblPr>
        <w:tblStyle w:val="a4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7"/>
        <w:gridCol w:w="1027"/>
        <w:gridCol w:w="1027"/>
      </w:tblGrid>
      <w:tr w:rsidR="00DC7797" w:rsidTr="00DC7797">
        <w:trPr>
          <w:trHeight w:val="299"/>
        </w:trPr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7" w:rsidTr="00DC7797">
        <w:trPr>
          <w:trHeight w:val="316"/>
        </w:trPr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s1048" style="position:absolute;margin-left:23.7pt;margin-top:24.65pt;width:12.75pt;height:13.5pt;z-index:251658240"/>
        </w:pic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*         = 81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3" style="position:absolute;margin-left:24.45pt;margin-top:-.4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15:       = 5</w:t>
      </w:r>
    </w:p>
    <w:tbl>
      <w:tblPr>
        <w:tblStyle w:val="a4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55"/>
        <w:gridCol w:w="1255"/>
      </w:tblGrid>
      <w:tr w:rsidR="00DC7797" w:rsidTr="00DC7797">
        <w:trPr>
          <w:trHeight w:val="255"/>
        </w:trPr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7" w:rsidTr="00DC7797">
        <w:trPr>
          <w:trHeight w:val="182"/>
        </w:trPr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8" style="position:absolute;margin-left:36.45pt;margin-top:.0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6*9=  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4" style="position:absolute;margin-left:-1.05pt;margin-top:2.65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 xml:space="preserve">    : 9  =4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pict>
          <v:rect id="_x0000_s1035" style="position:absolute;margin-left:18.45pt;margin-top:1.1pt;width:12.75pt;height:13.5pt;z-index:251658240"/>
        </w:pict>
      </w:r>
      <w:r>
        <w:rPr>
          <w:rFonts w:ascii="Times New Roman" w:hAnsi="Times New Roman" w:cs="Times New Roman"/>
          <w:sz w:val="28"/>
          <w:szCs w:val="24"/>
        </w:rPr>
        <w:t>6 * =  =60</w:t>
      </w:r>
    </w:p>
    <w:tbl>
      <w:tblPr>
        <w:tblStyle w:val="a4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87"/>
        <w:gridCol w:w="1187"/>
        <w:gridCol w:w="1187"/>
      </w:tblGrid>
      <w:tr w:rsidR="00DC7797" w:rsidTr="00DC7797">
        <w:trPr>
          <w:trHeight w:val="301"/>
        </w:trPr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C7797" w:rsidTr="00DC7797">
        <w:trPr>
          <w:trHeight w:val="315"/>
        </w:trPr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797" w:rsidRDefault="00DC77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Храм Покрова, что на рву. (У его стен похоронен Василий Блаженный)</w: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6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Лабиринт.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-Составить и вычислить все суммы, которые можно записать в центре лабиринта.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oval id="_x0000_s1039" style="position:absolute;left:0;text-align:left;margin-left:53.7pt;margin-top:5.7pt;width:153pt;height:148.5pt;z-index:251658240" fillcolor="white [3201]" strokecolor="#9bbb59 [3206]" strokeweight="5pt">
            <v:stroke linestyle="thickThin"/>
            <v:shadow color="#868686"/>
            <v:textbox>
              <w:txbxContent>
                <w:p w:rsidR="00DC7797" w:rsidRDefault="00DC7797" w:rsidP="00DC7797"/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 xml:space="preserve">135+119=254        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 id="_x0000_s1045" type="#_x0000_t202" style="position:absolute;left:0;text-align:left;margin-left:82.95pt;margin-top:1.45pt;width:41.25pt;height:31.6pt;z-index:251658240">
            <v:textbox style="mso-next-textbox:#_x0000_s1045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521</w:t>
                  </w:r>
                </w:p>
              </w:txbxContent>
            </v:textbox>
          </v:shape>
        </w:pict>
      </w:r>
      <w:r>
        <w:pict>
          <v:oval id="_x0000_s1040" style="position:absolute;left:0;text-align:left;margin-left:92.7pt;margin-top:10.55pt;width:77.25pt;height:80.25pt;z-index:251658240" fillcolor="white [3201]" strokecolor="#8064a2 [3207]" strokeweight="5pt">
            <v:stroke linestyle="thickThin"/>
            <v:shadow color="#868686"/>
            <v:textbox>
              <w:txbxContent>
                <w:p w:rsidR="00DC7797" w:rsidRDefault="00DC7797" w:rsidP="00DC7797"/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737+119=856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 id="_x0000_s1042" type="#_x0000_t202" style="position:absolute;left:0;text-align:left;margin-left:115.2pt;margin-top:11.7pt;width:30pt;height:26.25pt;z-index:251658240">
            <v:textbox style="mso-next-textbox:#_x0000_s1042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pict>
          <v:oval id="_x0000_s1041" style="position:absolute;left:0;text-align:left;margin-left:109.2pt;margin-top:6.45pt;width:41.25pt;height:36.75pt;z-index:251658240" fillcolor="white [3201]" strokecolor="#f79646 [3209]" strokeweight="5pt">
            <v:stroke linestyle="thickThin"/>
            <v:shadow color="#868686"/>
            <v:textbox>
              <w:txbxContent>
                <w:p w:rsidR="00DC7797" w:rsidRDefault="00DC7797" w:rsidP="00DC7797"/>
              </w:txbxContent>
            </v:textbox>
          </v:oval>
        </w:pict>
      </w:r>
      <w:r>
        <w:pict>
          <v:shape id="_x0000_s1043" type="#_x0000_t202" style="position:absolute;left:0;text-align:left;margin-left:154.2pt;margin-top:7.15pt;width:45.75pt;height:30.8pt;z-index:251658240">
            <v:textbox style="mso-next-textbox:#_x0000_s1043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737+525=1258 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 id="_x0000_s1046" type="#_x0000_t202" style="position:absolute;left:0;text-align:left;margin-left:38.7pt;margin-top:23.3pt;width:44.25pt;height:30.75pt;z-index:251658240">
            <v:textbox style="mso-next-textbox:#_x0000_s1046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135</w:t>
                  </w:r>
                </w:p>
              </w:txbxContent>
            </v:textbox>
          </v:shape>
        </w:pict>
      </w:r>
      <w:r>
        <w:pict>
          <v:shape id="_x0000_s1044" type="#_x0000_t202" style="position:absolute;left:0;text-align:left;margin-left:115.2pt;margin-top:23.3pt;width:42.75pt;height:30.75pt;z-index:251658240">
            <v:textbox style="mso-next-textbox:#_x0000_s1044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737+238=975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pict>
          <v:shape id="_x0000_s1047" type="#_x0000_t202" style="position:absolute;left:0;text-align:left;margin-left:175.2pt;margin-top:2.6pt;width:47.25pt;height:33.1pt;z-index:251658240">
            <v:textbox style="mso-next-textbox:#_x0000_s1047">
              <w:txbxContent>
                <w:p w:rsidR="00DC7797" w:rsidRDefault="00DC7797" w:rsidP="00DC77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135+525=656   </w:t>
      </w:r>
    </w:p>
    <w:p w:rsidR="00DC7797" w:rsidRDefault="00DC7797" w:rsidP="00DC77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135+238=373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7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 капитанов.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-Летели 2 страуса. Охотник убил одного страуса. Сколько страусов осталось? (страусы не летают)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-Что легче: килограмм железа или килограмм пуха? (одинаково)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-Назовите 5 </w:t>
      </w:r>
      <w:proofErr w:type="spellStart"/>
      <w:r>
        <w:rPr>
          <w:rFonts w:ascii="Times New Roman" w:hAnsi="Times New Roman" w:cs="Times New Roman"/>
          <w:sz w:val="28"/>
          <w:szCs w:val="24"/>
        </w:rPr>
        <w:t>дней</w:t>
      </w:r>
      <w:proofErr w:type="gramStart"/>
      <w:r>
        <w:rPr>
          <w:rFonts w:ascii="Times New Roman" w:hAnsi="Times New Roman" w:cs="Times New Roman"/>
          <w:sz w:val="28"/>
          <w:szCs w:val="24"/>
        </w:rPr>
        <w:t>,н</w:t>
      </w:r>
      <w:proofErr w:type="gramEnd"/>
      <w:r>
        <w:rPr>
          <w:rFonts w:ascii="Times New Roman" w:hAnsi="Times New Roman" w:cs="Times New Roman"/>
          <w:sz w:val="28"/>
          <w:szCs w:val="24"/>
        </w:rPr>
        <w:t>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называя чисел и названий дней (позавчера, вчера, сегодня, завтра послезавтра).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-5 лампочек тускло горели в люстре. Хлопнули двери, две перегорели. 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Сделать нужно вам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сказать, сколько ламп осталось? (5)</w:t>
      </w:r>
    </w:p>
    <w:p w:rsidR="00DC7797" w:rsidRDefault="00DC7797" w:rsidP="00DC779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8 тур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Числа в пословицах и поговорках.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 одного не ждут (семеро)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…нянек дитя без глазу. (Семи).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 раз отмерь, … раз отрежь</w:t>
      </w:r>
      <w:proofErr w:type="gramStart"/>
      <w:r>
        <w:rPr>
          <w:rFonts w:ascii="Times New Roman" w:hAnsi="Times New Roman" w:cs="Times New Roman"/>
          <w:sz w:val="28"/>
          <w:szCs w:val="24"/>
        </w:rPr>
        <w:t>.(</w:t>
      </w:r>
      <w:proofErr w:type="gramEnd"/>
      <w:r>
        <w:rPr>
          <w:rFonts w:ascii="Times New Roman" w:hAnsi="Times New Roman" w:cs="Times New Roman"/>
          <w:sz w:val="28"/>
          <w:szCs w:val="24"/>
        </w:rPr>
        <w:t>один)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… в поле не воин</w:t>
      </w:r>
      <w:proofErr w:type="gramStart"/>
      <w:r>
        <w:rPr>
          <w:rFonts w:ascii="Times New Roman" w:hAnsi="Times New Roman" w:cs="Times New Roman"/>
          <w:sz w:val="28"/>
          <w:szCs w:val="24"/>
        </w:rPr>
        <w:t>.(</w:t>
      </w:r>
      <w:proofErr w:type="gramEnd"/>
      <w:r>
        <w:rPr>
          <w:rFonts w:ascii="Times New Roman" w:hAnsi="Times New Roman" w:cs="Times New Roman"/>
          <w:sz w:val="28"/>
          <w:szCs w:val="24"/>
        </w:rPr>
        <w:t>Один)</w:t>
      </w:r>
    </w:p>
    <w:p w:rsidR="00DC7797" w:rsidRDefault="00DC7797" w:rsidP="00DC7797">
      <w:pPr>
        <w:rPr>
          <w:rFonts w:ascii="Times New Roman" w:hAnsi="Times New Roman" w:cs="Times New Roman"/>
          <w:sz w:val="24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Подведение итогов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-Вот и закончена игра. Итоги подводить пора.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Жюри подводит итоги. Награждение.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Литература: « Играя, учимся математике» Л. Чилингирова, Б. Спиридонова.</w:t>
      </w:r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«Праздники в детском саду и начальной школе»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Г.Н.Тубельская</w:t>
      </w:r>
      <w:proofErr w:type="spellEnd"/>
    </w:p>
    <w:p w:rsidR="00DC7797" w:rsidRDefault="00DC7797" w:rsidP="00DC779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Журнал «Начальная школа» 1997г.</w:t>
      </w:r>
    </w:p>
    <w:p w:rsidR="00D04FFE" w:rsidRDefault="00D04FFE"/>
    <w:sectPr w:rsidR="00D0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9D7"/>
    <w:multiLevelType w:val="hybridMultilevel"/>
    <w:tmpl w:val="1FB83D30"/>
    <w:lvl w:ilvl="0" w:tplc="E97E47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6A6F"/>
    <w:multiLevelType w:val="hybridMultilevel"/>
    <w:tmpl w:val="9E5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797"/>
    <w:rsid w:val="00D04FFE"/>
    <w:rsid w:val="00DC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7"/>
        <o:r id="V:Rule2" type="connector" idref="#_x0000_s1056"/>
        <o:r id="V:Rule3" type="connector" idref="#_x0000_s1055"/>
        <o:r id="V:Rule4" type="connector" idref="#_x0000_s1078"/>
        <o:r id="V:Rule5" type="connector" idref="#_x0000_s1053"/>
        <o:r id="V:Rule6" type="connector" idref="#_x0000_s1054"/>
        <o:r id="V:Rule7" type="connector" idref="#_x0000_s1075"/>
        <o:r id="V:Rule8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97"/>
    <w:pPr>
      <w:ind w:left="720"/>
      <w:contextualSpacing/>
    </w:pPr>
  </w:style>
  <w:style w:type="table" w:styleId="a4">
    <w:name w:val="Table Grid"/>
    <w:basedOn w:val="a1"/>
    <w:uiPriority w:val="59"/>
    <w:rsid w:val="00DC7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1087</Words>
  <Characters>6196</Characters>
  <Application>Microsoft Office Word</Application>
  <DocSecurity>0</DocSecurity>
  <Lines>51</Lines>
  <Paragraphs>14</Paragraphs>
  <ScaleCrop>false</ScaleCrop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2015-10-01T14:37:00Z</dcterms:created>
  <dcterms:modified xsi:type="dcterms:W3CDTF">2015-10-01T14:37:00Z</dcterms:modified>
</cp:coreProperties>
</file>