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2" w:rsidRPr="00D87BD9" w:rsidRDefault="004D2D82" w:rsidP="00BA1DAC">
      <w:pPr>
        <w:spacing w:line="240" w:lineRule="auto"/>
        <w:jc w:val="center"/>
        <w:rPr>
          <w:rFonts w:ascii="Times New Roman" w:hAnsi="Times New Roman" w:cs="Times New Roman"/>
          <w:color w:val="1C1C1C"/>
        </w:rPr>
      </w:pPr>
      <w:r w:rsidRPr="00D87BD9">
        <w:rPr>
          <w:rFonts w:ascii="Times New Roman" w:hAnsi="Times New Roman" w:cs="Times New Roman"/>
          <w:color w:val="1C1C1C"/>
        </w:rPr>
        <w:t>Тверская область</w:t>
      </w:r>
    </w:p>
    <w:p w:rsidR="004D2D82" w:rsidRPr="00D87BD9" w:rsidRDefault="004D2D82" w:rsidP="00BA1DAC">
      <w:pPr>
        <w:spacing w:line="240" w:lineRule="auto"/>
        <w:jc w:val="center"/>
        <w:rPr>
          <w:rFonts w:ascii="Times New Roman" w:hAnsi="Times New Roman" w:cs="Times New Roman"/>
          <w:color w:val="1C1C1C"/>
        </w:rPr>
      </w:pPr>
      <w:proofErr w:type="spellStart"/>
      <w:r w:rsidRPr="00D87BD9">
        <w:rPr>
          <w:rFonts w:ascii="Times New Roman" w:hAnsi="Times New Roman" w:cs="Times New Roman"/>
          <w:color w:val="1C1C1C"/>
        </w:rPr>
        <w:t>Рамешковский</w:t>
      </w:r>
      <w:proofErr w:type="spellEnd"/>
      <w:r w:rsidRPr="00D87BD9">
        <w:rPr>
          <w:rFonts w:ascii="Times New Roman" w:hAnsi="Times New Roman" w:cs="Times New Roman"/>
          <w:color w:val="1C1C1C"/>
        </w:rPr>
        <w:t xml:space="preserve"> район</w:t>
      </w:r>
    </w:p>
    <w:p w:rsidR="004D2D82" w:rsidRPr="00D87BD9" w:rsidRDefault="004D2D82" w:rsidP="00BA1DAC">
      <w:pPr>
        <w:spacing w:line="240" w:lineRule="auto"/>
        <w:jc w:val="center"/>
        <w:rPr>
          <w:rFonts w:ascii="Times New Roman" w:hAnsi="Times New Roman" w:cs="Times New Roman"/>
          <w:color w:val="1C1C1C"/>
        </w:rPr>
      </w:pPr>
      <w:r w:rsidRPr="00D87BD9">
        <w:rPr>
          <w:rFonts w:ascii="Times New Roman" w:hAnsi="Times New Roman" w:cs="Times New Roman"/>
          <w:color w:val="1C1C1C"/>
        </w:rPr>
        <w:t>Муниципальное общеобразовательное учреждение</w:t>
      </w:r>
    </w:p>
    <w:p w:rsidR="004D2D82" w:rsidRPr="00D87BD9" w:rsidRDefault="004D2D82" w:rsidP="00BA1DAC">
      <w:pPr>
        <w:spacing w:line="240" w:lineRule="auto"/>
        <w:jc w:val="center"/>
        <w:rPr>
          <w:rFonts w:ascii="Times New Roman" w:hAnsi="Times New Roman" w:cs="Times New Roman"/>
          <w:color w:val="1C1C1C"/>
        </w:rPr>
      </w:pPr>
      <w:r w:rsidRPr="00D87BD9">
        <w:rPr>
          <w:rFonts w:ascii="Times New Roman" w:hAnsi="Times New Roman" w:cs="Times New Roman"/>
          <w:color w:val="1C1C1C"/>
        </w:rPr>
        <w:t>«Никольская основная общеобразовательная школа»</w:t>
      </w:r>
    </w:p>
    <w:p w:rsidR="004D2D82" w:rsidRDefault="004D2D82" w:rsidP="004D2D82">
      <w:pPr>
        <w:jc w:val="center"/>
        <w:rPr>
          <w:rFonts w:ascii="Georgia" w:hAnsi="Georgia"/>
          <w:i/>
          <w:color w:val="1C1C1C"/>
        </w:rPr>
      </w:pPr>
    </w:p>
    <w:p w:rsidR="004D2D82" w:rsidRDefault="004D2D82" w:rsidP="004D2D82">
      <w:pPr>
        <w:rPr>
          <w:rFonts w:ascii="Georgia" w:hAnsi="Georgia"/>
          <w:i/>
          <w:color w:val="1C1C1C"/>
          <w:sz w:val="28"/>
        </w:rPr>
      </w:pPr>
    </w:p>
    <w:p w:rsidR="004D2D82" w:rsidRDefault="004D2D82" w:rsidP="004D2D82">
      <w:pPr>
        <w:rPr>
          <w:rFonts w:ascii="Georgia" w:hAnsi="Georgia"/>
          <w:i/>
          <w:color w:val="1C1C1C"/>
          <w:sz w:val="28"/>
        </w:rPr>
      </w:pPr>
    </w:p>
    <w:p w:rsidR="004D2D82" w:rsidRDefault="004D2D82" w:rsidP="004D2D82">
      <w:pPr>
        <w:rPr>
          <w:rFonts w:ascii="Georgia" w:hAnsi="Georgia"/>
          <w:i/>
          <w:color w:val="1C1C1C"/>
          <w:sz w:val="28"/>
        </w:rPr>
      </w:pPr>
    </w:p>
    <w:p w:rsidR="00D87BD9" w:rsidRDefault="00D87BD9" w:rsidP="004D2D82">
      <w:pPr>
        <w:jc w:val="center"/>
        <w:rPr>
          <w:rStyle w:val="a4"/>
          <w:b/>
          <w:sz w:val="28"/>
        </w:rPr>
      </w:pPr>
    </w:p>
    <w:p w:rsidR="004D2D82" w:rsidRPr="004D2D82" w:rsidRDefault="004D2D82" w:rsidP="004D2D82">
      <w:pPr>
        <w:jc w:val="center"/>
        <w:rPr>
          <w:rStyle w:val="a4"/>
          <w:rFonts w:ascii="Algerian" w:hAnsi="Algerian"/>
          <w:b/>
          <w:sz w:val="28"/>
        </w:rPr>
      </w:pPr>
      <w:r w:rsidRPr="004D2D82">
        <w:rPr>
          <w:rStyle w:val="a4"/>
          <w:b/>
          <w:sz w:val="28"/>
        </w:rPr>
        <w:t>Родительское</w:t>
      </w:r>
      <w:r w:rsidRPr="004D2D82">
        <w:rPr>
          <w:rStyle w:val="a4"/>
          <w:rFonts w:ascii="Algerian" w:hAnsi="Algerian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собрание</w:t>
      </w:r>
    </w:p>
    <w:p w:rsidR="004D2D82" w:rsidRPr="004D2D82" w:rsidRDefault="004D2D82" w:rsidP="004D2D82">
      <w:pPr>
        <w:jc w:val="center"/>
        <w:rPr>
          <w:rStyle w:val="a4"/>
          <w:rFonts w:ascii="Algerian" w:hAnsi="Algerian"/>
          <w:b/>
          <w:sz w:val="28"/>
        </w:rPr>
      </w:pPr>
      <w:r w:rsidRPr="004D2D82">
        <w:rPr>
          <w:rStyle w:val="a4"/>
          <w:rFonts w:ascii="Algerian" w:hAnsi="Algerian"/>
          <w:b/>
          <w:sz w:val="28"/>
        </w:rPr>
        <w:t>«</w:t>
      </w:r>
      <w:r>
        <w:rPr>
          <w:rStyle w:val="a4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Как</w:t>
      </w:r>
      <w:r w:rsidRPr="004D2D82">
        <w:rPr>
          <w:rStyle w:val="a4"/>
          <w:rFonts w:ascii="Algerian" w:hAnsi="Algerian"/>
          <w:b/>
          <w:sz w:val="28"/>
        </w:rPr>
        <w:t xml:space="preserve">  </w:t>
      </w:r>
      <w:r w:rsidRPr="004D2D82">
        <w:rPr>
          <w:rStyle w:val="a4"/>
          <w:b/>
          <w:sz w:val="28"/>
        </w:rPr>
        <w:t>преодолеть</w:t>
      </w:r>
      <w:r w:rsidRPr="004D2D82">
        <w:rPr>
          <w:rStyle w:val="a4"/>
          <w:rFonts w:ascii="Algerian" w:hAnsi="Algerian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застенчивость</w:t>
      </w:r>
      <w:r w:rsidRPr="004D2D82">
        <w:rPr>
          <w:rStyle w:val="a4"/>
          <w:rFonts w:ascii="Algerian" w:hAnsi="Algerian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и</w:t>
      </w:r>
      <w:r w:rsidRPr="004D2D82">
        <w:rPr>
          <w:rStyle w:val="a4"/>
          <w:rFonts w:ascii="Algerian" w:hAnsi="Algerian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неуверенность</w:t>
      </w:r>
      <w:r w:rsidRPr="004D2D82">
        <w:rPr>
          <w:rStyle w:val="a4"/>
          <w:rFonts w:ascii="Algerian" w:hAnsi="Algerian"/>
          <w:b/>
          <w:sz w:val="28"/>
        </w:rPr>
        <w:t xml:space="preserve"> </w:t>
      </w:r>
      <w:r w:rsidRPr="004D2D82">
        <w:rPr>
          <w:rStyle w:val="a4"/>
          <w:b/>
          <w:sz w:val="28"/>
        </w:rPr>
        <w:t>ребёнка</w:t>
      </w:r>
      <w:r>
        <w:rPr>
          <w:rStyle w:val="a4"/>
          <w:b/>
          <w:sz w:val="28"/>
        </w:rPr>
        <w:t xml:space="preserve"> </w:t>
      </w:r>
      <w:r w:rsidRPr="004D2D82">
        <w:rPr>
          <w:rStyle w:val="a4"/>
          <w:rFonts w:ascii="Algerian" w:hAnsi="Algerian"/>
          <w:b/>
          <w:sz w:val="28"/>
        </w:rPr>
        <w:t>»</w:t>
      </w:r>
    </w:p>
    <w:p w:rsidR="004D2D82" w:rsidRDefault="004D2D82" w:rsidP="004D2D82">
      <w:pPr>
        <w:jc w:val="center"/>
        <w:rPr>
          <w:rFonts w:ascii="Georgia" w:hAnsi="Georgia"/>
          <w:i/>
          <w:color w:val="1C1C1C"/>
          <w:sz w:val="52"/>
          <w:szCs w:val="52"/>
        </w:rPr>
      </w:pPr>
      <w:r>
        <w:rPr>
          <w:rFonts w:ascii="Georgia" w:hAnsi="Georgia"/>
          <w:i/>
          <w:color w:val="1C1C1C"/>
          <w:sz w:val="52"/>
          <w:szCs w:val="52"/>
        </w:rPr>
        <w:t xml:space="preserve"> </w:t>
      </w:r>
    </w:p>
    <w:p w:rsidR="004D2D82" w:rsidRDefault="004D2D82" w:rsidP="004D2D82">
      <w:pPr>
        <w:jc w:val="center"/>
        <w:rPr>
          <w:rFonts w:ascii="Georgia" w:hAnsi="Georgia"/>
          <w:i/>
          <w:color w:val="1C1C1C"/>
          <w:sz w:val="52"/>
          <w:szCs w:val="52"/>
        </w:rPr>
      </w:pPr>
    </w:p>
    <w:p w:rsidR="004D2D82" w:rsidRDefault="004D2D82" w:rsidP="004D2D82">
      <w:pPr>
        <w:rPr>
          <w:rStyle w:val="a4"/>
          <w:sz w:val="36"/>
          <w:szCs w:val="36"/>
        </w:rPr>
      </w:pPr>
      <w:r>
        <w:rPr>
          <w:rFonts w:ascii="Georgia" w:hAnsi="Georgia"/>
          <w:i/>
          <w:color w:val="1C1C1C"/>
          <w:sz w:val="52"/>
          <w:szCs w:val="52"/>
        </w:rPr>
        <w:t xml:space="preserve">                                   </w:t>
      </w:r>
      <w:r>
        <w:rPr>
          <w:rStyle w:val="a4"/>
          <w:sz w:val="36"/>
          <w:szCs w:val="36"/>
        </w:rPr>
        <w:t xml:space="preserve">  </w:t>
      </w:r>
    </w:p>
    <w:p w:rsidR="00D87BD9" w:rsidRDefault="00D87BD9" w:rsidP="004D2D82">
      <w:pPr>
        <w:jc w:val="right"/>
        <w:rPr>
          <w:rStyle w:val="a4"/>
          <w:rFonts w:ascii="Times New Roman" w:hAnsi="Times New Roman" w:cs="Times New Roman"/>
          <w:i w:val="0"/>
          <w:sz w:val="24"/>
          <w:szCs w:val="36"/>
        </w:rPr>
      </w:pPr>
    </w:p>
    <w:p w:rsidR="004D2D82" w:rsidRPr="00D87BD9" w:rsidRDefault="004D2D82" w:rsidP="004D2D82">
      <w:pPr>
        <w:jc w:val="right"/>
        <w:rPr>
          <w:rStyle w:val="a4"/>
          <w:rFonts w:ascii="Times New Roman" w:hAnsi="Times New Roman" w:cs="Times New Roman"/>
          <w:i w:val="0"/>
          <w:sz w:val="24"/>
          <w:szCs w:val="36"/>
        </w:rPr>
      </w:pPr>
      <w:r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МОУ «Никольская  ООШ»</w:t>
      </w:r>
      <w:r w:rsidR="00D87BD9"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,</w:t>
      </w:r>
    </w:p>
    <w:p w:rsidR="004D2D82" w:rsidRPr="00D87BD9" w:rsidRDefault="00D87BD9" w:rsidP="004D2D82">
      <w:pPr>
        <w:jc w:val="right"/>
        <w:rPr>
          <w:rStyle w:val="a4"/>
          <w:rFonts w:ascii="Times New Roman" w:hAnsi="Times New Roman" w:cs="Times New Roman"/>
          <w:i w:val="0"/>
          <w:sz w:val="24"/>
          <w:szCs w:val="36"/>
        </w:rPr>
      </w:pPr>
      <w:r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у</w:t>
      </w:r>
      <w:r w:rsidR="004D2D82"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читель начальных классов</w:t>
      </w:r>
      <w:r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,</w:t>
      </w:r>
    </w:p>
    <w:p w:rsidR="004D2D82" w:rsidRPr="00D87BD9" w:rsidRDefault="004D2D82" w:rsidP="004D2D82">
      <w:pPr>
        <w:jc w:val="right"/>
        <w:rPr>
          <w:rStyle w:val="a4"/>
          <w:rFonts w:ascii="Times New Roman" w:hAnsi="Times New Roman" w:cs="Times New Roman"/>
          <w:sz w:val="24"/>
          <w:szCs w:val="36"/>
        </w:rPr>
      </w:pPr>
      <w:proofErr w:type="spellStart"/>
      <w:r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>Абалихина</w:t>
      </w:r>
      <w:proofErr w:type="spellEnd"/>
      <w:r w:rsidRPr="00D87BD9">
        <w:rPr>
          <w:rStyle w:val="a4"/>
          <w:rFonts w:ascii="Times New Roman" w:hAnsi="Times New Roman" w:cs="Times New Roman"/>
          <w:i w:val="0"/>
          <w:sz w:val="24"/>
          <w:szCs w:val="36"/>
        </w:rPr>
        <w:t xml:space="preserve"> Галина Николаевна</w:t>
      </w:r>
    </w:p>
    <w:p w:rsidR="004D2D82" w:rsidRPr="00D87BD9" w:rsidRDefault="004D2D82" w:rsidP="004D2D82">
      <w:pPr>
        <w:jc w:val="center"/>
        <w:rPr>
          <w:rFonts w:ascii="Times New Roman" w:hAnsi="Times New Roman" w:cs="Times New Roman"/>
          <w:sz w:val="18"/>
        </w:rPr>
      </w:pPr>
    </w:p>
    <w:p w:rsidR="004D2D82" w:rsidRPr="00D87BD9" w:rsidRDefault="004D2D82" w:rsidP="004D2D82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4D2D82" w:rsidRPr="00D87BD9" w:rsidRDefault="004D2D82" w:rsidP="004D2D82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D87BD9" w:rsidRDefault="00D87BD9" w:rsidP="004D2D82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7BD9" w:rsidRDefault="00D87BD9" w:rsidP="004D2D82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7BD9" w:rsidRDefault="00D87BD9" w:rsidP="004D2D82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7BD9" w:rsidRDefault="00D87BD9" w:rsidP="004D2D82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7BD9" w:rsidRDefault="003A148C" w:rsidP="00D87BD9">
      <w:pPr>
        <w:jc w:val="center"/>
        <w:rPr>
          <w:rFonts w:ascii="Times New Roman" w:hAnsi="Times New Roman" w:cs="Times New Roman"/>
          <w:sz w:val="24"/>
          <w:szCs w:val="36"/>
        </w:rPr>
      </w:pPr>
      <w:r w:rsidRPr="00D87BD9">
        <w:rPr>
          <w:rFonts w:ascii="Times New Roman" w:hAnsi="Times New Roman" w:cs="Times New Roman"/>
          <w:sz w:val="24"/>
          <w:szCs w:val="36"/>
        </w:rPr>
        <w:t>2016</w:t>
      </w:r>
      <w:r w:rsidR="004D2D82" w:rsidRPr="00D87BD9">
        <w:rPr>
          <w:rFonts w:ascii="Times New Roman" w:hAnsi="Times New Roman" w:cs="Times New Roman"/>
          <w:sz w:val="24"/>
          <w:szCs w:val="36"/>
        </w:rPr>
        <w:t>го</w:t>
      </w:r>
      <w:r w:rsidR="00D87BD9">
        <w:rPr>
          <w:rFonts w:ascii="Times New Roman" w:hAnsi="Times New Roman" w:cs="Times New Roman"/>
          <w:sz w:val="24"/>
          <w:szCs w:val="36"/>
        </w:rPr>
        <w:t>д</w:t>
      </w:r>
    </w:p>
    <w:p w:rsidR="00BA0AFE" w:rsidRPr="00D87BD9" w:rsidRDefault="00BA0AFE" w:rsidP="00D87BD9">
      <w:pPr>
        <w:jc w:val="center"/>
        <w:rPr>
          <w:rFonts w:ascii="Times New Roman" w:hAnsi="Times New Roman" w:cs="Times New Roman"/>
          <w:i/>
          <w:iCs/>
          <w:sz w:val="24"/>
          <w:szCs w:val="36"/>
        </w:rPr>
      </w:pPr>
      <w:r w:rsidRPr="00BA0AFE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Актуальность:</w:t>
      </w:r>
      <w:r w:rsidRPr="00BA0AFE">
        <w:rPr>
          <w:rFonts w:ascii="Times New Roman" w:hAnsi="Times New Roman" w:cs="Times New Roman"/>
          <w:sz w:val="24"/>
          <w:szCs w:val="24"/>
        </w:rPr>
        <w:t xml:space="preserve"> данная методическая разработка будет полезна для работы классного руководителя, социального педагога, психолога и просто учителя, а  так же для родителей. </w:t>
      </w:r>
      <w:proofErr w:type="spellStart"/>
      <w:r w:rsidRPr="00BA0AFE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BA0AFE">
        <w:rPr>
          <w:rFonts w:ascii="Times New Roman" w:hAnsi="Times New Roman" w:cs="Times New Roman"/>
          <w:sz w:val="24"/>
          <w:szCs w:val="24"/>
        </w:rPr>
        <w:t xml:space="preserve"> практикум поможет   преодолеть  детскую  застенчивость  и неуверенность.</w:t>
      </w:r>
    </w:p>
    <w:p w:rsidR="00BA0AFE" w:rsidRPr="00BA0AFE" w:rsidRDefault="00BA0AFE" w:rsidP="00BA0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AFE">
        <w:rPr>
          <w:rFonts w:ascii="Times New Roman" w:hAnsi="Times New Roman" w:cs="Times New Roman"/>
          <w:sz w:val="24"/>
          <w:szCs w:val="24"/>
        </w:rPr>
        <w:t>Упражнения  для родителей и детей проигрываются  в ходе родительского собрания самими родителями (по же</w:t>
      </w:r>
      <w:r w:rsidR="001C603A">
        <w:rPr>
          <w:rFonts w:ascii="Times New Roman" w:hAnsi="Times New Roman" w:cs="Times New Roman"/>
          <w:sz w:val="24"/>
          <w:szCs w:val="24"/>
        </w:rPr>
        <w:t xml:space="preserve">ланию). Это  позволит им </w:t>
      </w:r>
      <w:r w:rsidRPr="00BA0AFE">
        <w:rPr>
          <w:rFonts w:ascii="Times New Roman" w:hAnsi="Times New Roman" w:cs="Times New Roman"/>
          <w:sz w:val="24"/>
          <w:szCs w:val="24"/>
        </w:rPr>
        <w:t>осознать значимость данной проблемы в развитии личности школьника и помочь своим де</w:t>
      </w:r>
      <w:r w:rsidR="001C603A">
        <w:rPr>
          <w:rFonts w:ascii="Times New Roman" w:hAnsi="Times New Roman" w:cs="Times New Roman"/>
          <w:sz w:val="24"/>
          <w:szCs w:val="24"/>
        </w:rPr>
        <w:t xml:space="preserve">тям в преодолении застенчивости, так же им </w:t>
      </w:r>
      <w:r w:rsidRPr="00BA0AFE">
        <w:rPr>
          <w:rFonts w:ascii="Times New Roman" w:hAnsi="Times New Roman" w:cs="Times New Roman"/>
          <w:sz w:val="24"/>
          <w:szCs w:val="24"/>
        </w:rPr>
        <w:t xml:space="preserve">  предлагается памятка</w:t>
      </w:r>
      <w:r w:rsidR="001C603A">
        <w:rPr>
          <w:rFonts w:ascii="Times New Roman" w:hAnsi="Times New Roman" w:cs="Times New Roman"/>
          <w:sz w:val="24"/>
          <w:szCs w:val="24"/>
        </w:rPr>
        <w:t xml:space="preserve"> и </w:t>
      </w:r>
      <w:r w:rsidRPr="00BA0AFE">
        <w:rPr>
          <w:rFonts w:ascii="Times New Roman" w:hAnsi="Times New Roman" w:cs="Times New Roman"/>
          <w:sz w:val="24"/>
          <w:szCs w:val="24"/>
        </w:rPr>
        <w:t xml:space="preserve"> анке</w:t>
      </w:r>
      <w:r w:rsidR="001C603A">
        <w:rPr>
          <w:rFonts w:ascii="Times New Roman" w:hAnsi="Times New Roman" w:cs="Times New Roman"/>
          <w:sz w:val="24"/>
          <w:szCs w:val="24"/>
        </w:rPr>
        <w:t>тирование.</w:t>
      </w:r>
    </w:p>
    <w:p w:rsidR="001C603A" w:rsidRDefault="001C603A" w:rsidP="006C0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родителей желания помочь собственному ребёнку в преодолении застенчивости и неуверенности.</w:t>
      </w:r>
    </w:p>
    <w:p w:rsidR="006C0E02" w:rsidRPr="009E0C7E" w:rsidRDefault="006C0E02">
      <w:pPr>
        <w:rPr>
          <w:rFonts w:ascii="Times New Roman" w:hAnsi="Times New Roman" w:cs="Times New Roman"/>
          <w:b/>
          <w:sz w:val="24"/>
          <w:szCs w:val="24"/>
        </w:rPr>
      </w:pPr>
      <w:r w:rsidRPr="009E0C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-обсудить с родителями проблему влияния застенчивости и неуверенности на учебные успехи ребёнка.</w:t>
      </w: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обучающий тренинг.</w:t>
      </w:r>
    </w:p>
    <w:p w:rsidR="006C0E02" w:rsidRDefault="009E0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0E02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-влияние застенчивости и неуверенности на учебные успехи школьника</w:t>
      </w: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-пути решения данной проблемы в школе и дома.</w:t>
      </w:r>
    </w:p>
    <w:p w:rsidR="006C0E02" w:rsidRDefault="006C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  родителями было проведено анкетирование.</w:t>
      </w:r>
    </w:p>
    <w:p w:rsidR="006C0E02" w:rsidRPr="009E0C7E" w:rsidRDefault="006C0E02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АНКЕТА 1:</w:t>
      </w:r>
    </w:p>
    <w:p w:rsidR="006C0E02" w:rsidRPr="009E0C7E" w:rsidRDefault="006C0E02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Считаете ли вы своего ребёнка застенчивым?</w:t>
      </w:r>
    </w:p>
    <w:p w:rsidR="006C0E02" w:rsidRPr="009E0C7E" w:rsidRDefault="006C0E02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В чём это проявляется,  и как вы помогаете ребёнку преодолеть эти качества?</w:t>
      </w:r>
    </w:p>
    <w:p w:rsidR="006C0E02" w:rsidRPr="009E0C7E" w:rsidRDefault="006C0E02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Какая помощь нужна вам от классного руководителя?</w:t>
      </w:r>
    </w:p>
    <w:p w:rsidR="006C0E02" w:rsidRPr="009E0C7E" w:rsidRDefault="006C0E02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АНКЕТА</w:t>
      </w:r>
      <w:proofErr w:type="gramStart"/>
      <w:r w:rsidRPr="009E0C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E0C7E">
        <w:rPr>
          <w:rFonts w:ascii="Times New Roman" w:hAnsi="Times New Roman" w:cs="Times New Roman"/>
          <w:sz w:val="24"/>
          <w:szCs w:val="24"/>
        </w:rPr>
        <w:t>:</w:t>
      </w:r>
    </w:p>
    <w:p w:rsidR="006C0E02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Продолжите фразы, будьте предельно откровенны.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-наш  ребёнок  проявляет признаки застенчивости, если…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 наш ребёнок неуверен в себе, если…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-наш ребёнок стесняется, если…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-наш ребёнок волнуется, если…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-наш ребёнок испытывает страх, когда…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 xml:space="preserve">АНКЕТА ДЛЯ </w:t>
      </w:r>
      <w:proofErr w:type="gramStart"/>
      <w:r w:rsidRPr="009E0C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Продолжи предложения: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-мне бывает стыдно, когда…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 мне бывает страшно, когда…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-я волнуюсь, когда…</w:t>
      </w:r>
    </w:p>
    <w:p w:rsidR="009E0C7E" w:rsidRP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-я неуверен, когда…</w:t>
      </w:r>
    </w:p>
    <w:p w:rsid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sz w:val="24"/>
          <w:szCs w:val="24"/>
        </w:rPr>
        <w:t>- я стесняюсь, когда…</w:t>
      </w:r>
    </w:p>
    <w:p w:rsid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2.Тренинговый практикум по преодолению детской застенчивости и неуверенности.</w:t>
      </w:r>
    </w:p>
    <w:p w:rsid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упражнений для родителей и детей. </w:t>
      </w:r>
    </w:p>
    <w:p w:rsidR="009E0C7E" w:rsidRDefault="009E0C7E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упражнения проигрываются </w:t>
      </w:r>
      <w:r w:rsidR="00286B1B">
        <w:rPr>
          <w:rFonts w:ascii="Times New Roman" w:hAnsi="Times New Roman" w:cs="Times New Roman"/>
          <w:sz w:val="24"/>
          <w:szCs w:val="24"/>
        </w:rPr>
        <w:t xml:space="preserve"> в ходе родительского собрания самими родителями (по желанию). Это  позволит родителям осознать значимость данной проблемы в развитии личности школьника и помочь своим детям в преодолении застенчивости.</w:t>
      </w:r>
    </w:p>
    <w:p w:rsidR="00286B1B" w:rsidRDefault="00286B1B" w:rsidP="00286B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86B1B">
        <w:rPr>
          <w:rFonts w:ascii="Times New Roman" w:hAnsi="Times New Roman" w:cs="Times New Roman"/>
          <w:i/>
          <w:sz w:val="24"/>
          <w:szCs w:val="24"/>
        </w:rPr>
        <w:t>Упражнения:</w:t>
      </w:r>
    </w:p>
    <w:p w:rsidR="00286B1B" w:rsidRDefault="00286B1B" w:rsidP="00286B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286B1B">
        <w:rPr>
          <w:rFonts w:ascii="Times New Roman" w:hAnsi="Times New Roman" w:cs="Times New Roman"/>
          <w:sz w:val="24"/>
          <w:szCs w:val="24"/>
        </w:rPr>
        <w:t>.«АВТОПОРТРЕТ»</w:t>
      </w:r>
    </w:p>
    <w:p w:rsidR="00286B1B" w:rsidRPr="00286B1B" w:rsidRDefault="00286B1B" w:rsidP="00286B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Предложите ребёнку нарисовать свой портрет  и описать его с положительной стороны.</w:t>
      </w:r>
    </w:p>
    <w:p w:rsidR="00286B1B" w:rsidRDefault="00286B1B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ребёнок ещё раз опишет портрет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от лица другого человека. Например: «На этом портрете нарисована девочка, которая…»</w:t>
      </w:r>
    </w:p>
    <w:p w:rsidR="00286B1B" w:rsidRDefault="00286B1B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 МОИ ЭМОЦИИ»</w:t>
      </w:r>
    </w:p>
    <w:p w:rsidR="00286B1B" w:rsidRDefault="00286B1B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 изобразить негативные эмоции, которые он часто переживает. К примеру, страх, ужас, неуверенность, застенчивость, стыд.</w:t>
      </w:r>
    </w:p>
    <w:p w:rsidR="00286B1B" w:rsidRDefault="00286B1B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«НЕОКОНЧЕННЫЙ РАССКАЗ»</w:t>
      </w:r>
    </w:p>
    <w:p w:rsidR="004B5B28" w:rsidRDefault="00286B1B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ребёнку закончить  рассказ, начатый вами. К примеру, «Маленькая девочка </w:t>
      </w:r>
      <w:r w:rsidR="004B5B28">
        <w:rPr>
          <w:rFonts w:ascii="Times New Roman" w:hAnsi="Times New Roman" w:cs="Times New Roman"/>
          <w:sz w:val="24"/>
          <w:szCs w:val="24"/>
        </w:rPr>
        <w:t>пошла в лес с мамой за грибами и …»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«СВЕТ МОЙ, ЗЕРКАЛЬЦЕ…»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предлагается поработать с зеркалом, и спросите его: «Свет, мой зеркальце скажи…»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«МАСКИ»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предлагается надеть маски разных сказочных  персонажей.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«ПРИЯТНЫЙ ИЛИ НЕПРИЯТНЫЙ РАЗГОВОР»</w:t>
      </w:r>
    </w:p>
    <w:p w:rsidR="00286B1B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ребёнку трубку воображаемого телефона и предложите ему поговорить с воображаемым </w:t>
      </w:r>
      <w:r w:rsidR="0028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собеседником с различной эмоциональной окраской разговора: зло,  грубо, напористо, тепло и сердечно и  т.д.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«ДНЕВНИК»</w:t>
      </w:r>
    </w:p>
    <w:p w:rsidR="004B5B28" w:rsidRDefault="004B5B28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ребёнка записывать свои эмоциональные переживания и события, связанные с ними. Пусть ребёнок время от времени их перечитывает. Это поможет ему спустя некоторое время убедит</w:t>
      </w:r>
      <w:r w:rsidR="00C5239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 том</w:t>
      </w:r>
      <w:r w:rsidR="00C5239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C5239A">
        <w:rPr>
          <w:rFonts w:ascii="Times New Roman" w:hAnsi="Times New Roman" w:cs="Times New Roman"/>
          <w:sz w:val="24"/>
          <w:szCs w:val="24"/>
        </w:rPr>
        <w:t>не всё так плохо, а некоторые  его переживания ему самому покажутся смешными.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«СКАЗОЧНОЕ ВОЛШЕБСТВО»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ребёнку сказочный персонаж с отрицательными качествами характера, пусть ребёнок придумывает о нём сказку, в которой этот сказочный персонаж становится положительным героем.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«ПИСЬМО»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 написать письмо своему сверстнику и взрослому, с которым у ребёнка не складываются отношения или которого он боится. В этом письме он может высказать все свои отрицательные эмоции и чувства, связанные с этими людьми или сложившейся ситуацией.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«ПЕРЕВОПЛОЩЕНИЕ»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 перевоплотится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индейца – вождя племени, героя мультика, Бабу  Ягу и др. Затем обсудите с ним, какие чувства он испытывал.</w:t>
      </w:r>
    </w:p>
    <w:p w:rsidR="00C5239A" w:rsidRDefault="00C5239A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упражнения помогут ребёнку преодолеть неуверенность</w:t>
      </w:r>
      <w:r w:rsidR="00BC40C4">
        <w:rPr>
          <w:rFonts w:ascii="Times New Roman" w:hAnsi="Times New Roman" w:cs="Times New Roman"/>
          <w:sz w:val="24"/>
          <w:szCs w:val="24"/>
        </w:rPr>
        <w:t xml:space="preserve"> и застенчивость гораздо спокойнее и с меньшими эмоциональными потерями. 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РОДИТЕЛЕЙ.</w:t>
      </w:r>
    </w:p>
    <w:p w:rsidR="00BC40C4" w:rsidRPr="00BC40C4" w:rsidRDefault="00BC40C4" w:rsidP="009E0C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40C4">
        <w:rPr>
          <w:rFonts w:ascii="Times New Roman" w:hAnsi="Times New Roman" w:cs="Times New Roman"/>
          <w:i/>
          <w:sz w:val="24"/>
          <w:szCs w:val="24"/>
        </w:rPr>
        <w:t>Уважаемые мамы и папы!</w:t>
      </w:r>
    </w:p>
    <w:p w:rsidR="00BC40C4" w:rsidRPr="00BC40C4" w:rsidRDefault="00BC40C4" w:rsidP="009E0C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40C4">
        <w:rPr>
          <w:rFonts w:ascii="Times New Roman" w:hAnsi="Times New Roman" w:cs="Times New Roman"/>
          <w:i/>
          <w:sz w:val="24"/>
          <w:szCs w:val="24"/>
        </w:rPr>
        <w:t>Ваш ребёнок неуверен в себе. Он нуждается  в вашей помощи и поддержке. Вот некоторые правила к руководству:</w:t>
      </w:r>
    </w:p>
    <w:p w:rsidR="00286B1B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-хвалите своего ребёнка за достижения, которые дались ему трудом и  упорством.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-порицайте не ребёнка, его недостойные поступки.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-ставьте перед своим ребёнком посильные задачи и оценивайте их достижение.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без внимания любые усилия ребёнка по преодолению неуверенности в себе.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-говорите со своим ребёнком по душам, давайте возможность выговориться, </w:t>
      </w:r>
      <w:r w:rsidR="002222A1">
        <w:rPr>
          <w:rFonts w:ascii="Times New Roman" w:hAnsi="Times New Roman" w:cs="Times New Roman"/>
          <w:sz w:val="24"/>
          <w:szCs w:val="24"/>
        </w:rPr>
        <w:t>поделиться</w:t>
      </w:r>
      <w:r>
        <w:rPr>
          <w:rFonts w:ascii="Times New Roman" w:hAnsi="Times New Roman" w:cs="Times New Roman"/>
          <w:sz w:val="24"/>
          <w:szCs w:val="24"/>
        </w:rPr>
        <w:t xml:space="preserve"> наболевшим.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мешайте своему ребёнку ошибаться, не подменяйте его жизненный опыт своим.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вселяйте в своего ребёнка страх и боязнь по отношению к себе.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радуйтесь его победам над собой.</w:t>
      </w:r>
    </w:p>
    <w:p w:rsidR="00BC40C4" w:rsidRDefault="00BC40C4" w:rsidP="009E0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22A1">
        <w:rPr>
          <w:rFonts w:ascii="Times New Roman" w:hAnsi="Times New Roman" w:cs="Times New Roman"/>
          <w:sz w:val="24"/>
          <w:szCs w:val="24"/>
        </w:rPr>
        <w:t>будьте рядом с ним, если он в этом нуждается!</w:t>
      </w:r>
    </w:p>
    <w:p w:rsidR="002222A1" w:rsidRPr="000A49EC" w:rsidRDefault="002222A1" w:rsidP="00222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EC">
        <w:rPr>
          <w:rFonts w:ascii="Times New Roman" w:hAnsi="Times New Roman" w:cs="Times New Roman"/>
          <w:b/>
          <w:sz w:val="24"/>
          <w:szCs w:val="24"/>
        </w:rPr>
        <w:lastRenderedPageBreak/>
        <w:t>Ход собрания:</w:t>
      </w:r>
    </w:p>
    <w:p w:rsidR="002222A1" w:rsidRPr="000A49EC" w:rsidRDefault="002222A1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49EC">
        <w:rPr>
          <w:rFonts w:ascii="Times New Roman" w:hAnsi="Times New Roman" w:cs="Times New Roman"/>
          <w:b/>
          <w:sz w:val="24"/>
          <w:szCs w:val="24"/>
        </w:rPr>
        <w:t>.Вступительное слово классного руководителя.</w:t>
      </w:r>
    </w:p>
    <w:p w:rsidR="002222A1" w:rsidRDefault="002222A1" w:rsidP="00222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каждый человек испытывает в своей жизни чувство страха. Кто – то боится темноты, высоты, грозы. Но этого в жизни можно избежать. А как быть тем, кто боится людей? В первую очередь это касается застенчивых людей и неуверенных в себе детей. Они чувствуют себя на переменах неуютно, и тем более на уроке. Такие дети могут знать учебный материал, но боятся  поднимать руку, отвечать перед классом, сделать ошибку  в ответе.</w:t>
      </w:r>
    </w:p>
    <w:p w:rsidR="002222A1" w:rsidRDefault="002222A1" w:rsidP="00222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у педагогов, которые работают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обучающимися, складывается такое впечатление, что у них низкий интеллектуальный потенциал, узкий кругозор, неразвитые учебные умения.</w:t>
      </w:r>
      <w:r w:rsidR="000A49EC">
        <w:rPr>
          <w:rFonts w:ascii="Times New Roman" w:hAnsi="Times New Roman" w:cs="Times New Roman"/>
          <w:sz w:val="24"/>
          <w:szCs w:val="24"/>
        </w:rPr>
        <w:t xml:space="preserve"> Ребёнок, тонко чувствующий отношение педагога к себе. Становится замкнутым, закрытым, перестаёт общаться со сверстниками, старается как можно быстрее убежать из школы домой. Постепенно такое положение вещей формирует его низкий статус в коллективе.  Безрадостная картина</w:t>
      </w:r>
      <w:proofErr w:type="gramStart"/>
      <w:r w:rsidR="000A4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49EC">
        <w:rPr>
          <w:rFonts w:ascii="Times New Roman" w:hAnsi="Times New Roman" w:cs="Times New Roman"/>
          <w:sz w:val="24"/>
          <w:szCs w:val="24"/>
        </w:rPr>
        <w:t>не правда ли? А если и дома он не получает поддержки и внимания, ситуация может обернуться трагедией.</w:t>
      </w:r>
    </w:p>
    <w:p w:rsidR="000A49EC" w:rsidRDefault="000A49EC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49EC">
        <w:rPr>
          <w:rFonts w:ascii="Times New Roman" w:hAnsi="Times New Roman" w:cs="Times New Roman"/>
          <w:b/>
          <w:sz w:val="24"/>
          <w:szCs w:val="24"/>
        </w:rPr>
        <w:t>2. Сопоставительный анализ анкет обучающихся и родителей.</w:t>
      </w:r>
    </w:p>
    <w:p w:rsidR="000A49EC" w:rsidRDefault="000A49EC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Обыгрывание с родителями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упражнений по преодолению неуверенности  и застенчивости их детьми.</w:t>
      </w:r>
    </w:p>
    <w:p w:rsidR="000A49EC" w:rsidRDefault="000A49EC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4.Обсуждение памятки для родителей.</w:t>
      </w:r>
    </w:p>
    <w:p w:rsidR="000A49EC" w:rsidRDefault="000A49EC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Анализ текущих дел в классе.</w:t>
      </w:r>
    </w:p>
    <w:p w:rsidR="000A49EC" w:rsidRDefault="000A49EC" w:rsidP="00222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6.Рефлексия.</w:t>
      </w:r>
    </w:p>
    <w:p w:rsidR="000A49EC" w:rsidRDefault="000A49EC" w:rsidP="00222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EC" w:rsidRPr="000A49EC" w:rsidRDefault="000A49EC" w:rsidP="000A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49EC">
        <w:rPr>
          <w:rFonts w:ascii="Times New Roman" w:hAnsi="Times New Roman" w:cs="Times New Roman"/>
          <w:sz w:val="24"/>
          <w:szCs w:val="24"/>
        </w:rPr>
        <w:t>Литер</w:t>
      </w:r>
      <w:r w:rsidR="00BC15E2">
        <w:rPr>
          <w:rFonts w:ascii="Times New Roman" w:hAnsi="Times New Roman" w:cs="Times New Roman"/>
          <w:sz w:val="24"/>
          <w:szCs w:val="24"/>
        </w:rPr>
        <w:t>атура для подготовки к собранию:</w:t>
      </w:r>
    </w:p>
    <w:p w:rsidR="002222A1" w:rsidRDefault="00BA0AFE" w:rsidP="00BA0A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49EC"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EC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="000A49EC">
        <w:rPr>
          <w:rFonts w:ascii="Times New Roman" w:hAnsi="Times New Roman" w:cs="Times New Roman"/>
          <w:sz w:val="24"/>
          <w:szCs w:val="24"/>
        </w:rPr>
        <w:t xml:space="preserve"> «Групповые методы</w:t>
      </w:r>
      <w:r>
        <w:rPr>
          <w:rFonts w:ascii="Times New Roman" w:hAnsi="Times New Roman" w:cs="Times New Roman"/>
          <w:sz w:val="24"/>
          <w:szCs w:val="24"/>
        </w:rPr>
        <w:t xml:space="preserve"> в  работе школьного психолога» М.: Ось-89,  2002</w:t>
      </w:r>
    </w:p>
    <w:p w:rsidR="00BA0AFE" w:rsidRPr="000A49EC" w:rsidRDefault="00BA0AFE" w:rsidP="00BA0A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2.Л.И. Василевич «Дневник самопознания»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Прогресс, 1990</w:t>
      </w:r>
    </w:p>
    <w:sectPr w:rsidR="00BA0AFE" w:rsidRPr="000A49EC" w:rsidSect="004D2D8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4D0"/>
    <w:multiLevelType w:val="hybridMultilevel"/>
    <w:tmpl w:val="B0F2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1514"/>
    <w:multiLevelType w:val="hybridMultilevel"/>
    <w:tmpl w:val="27DC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1114"/>
    <w:multiLevelType w:val="hybridMultilevel"/>
    <w:tmpl w:val="DA18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69E0"/>
    <w:multiLevelType w:val="hybridMultilevel"/>
    <w:tmpl w:val="11624F88"/>
    <w:lvl w:ilvl="0" w:tplc="C2B4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02"/>
    <w:rsid w:val="000A49EC"/>
    <w:rsid w:val="001C603A"/>
    <w:rsid w:val="002222A1"/>
    <w:rsid w:val="00286B1B"/>
    <w:rsid w:val="003A148C"/>
    <w:rsid w:val="004B5B28"/>
    <w:rsid w:val="004D2D82"/>
    <w:rsid w:val="004D62CD"/>
    <w:rsid w:val="006C0E02"/>
    <w:rsid w:val="009E0C7E"/>
    <w:rsid w:val="00B9340C"/>
    <w:rsid w:val="00BA0AFE"/>
    <w:rsid w:val="00BA1DAC"/>
    <w:rsid w:val="00BC15E2"/>
    <w:rsid w:val="00BC40C4"/>
    <w:rsid w:val="00C5239A"/>
    <w:rsid w:val="00D07284"/>
    <w:rsid w:val="00D87BD9"/>
    <w:rsid w:val="00DC61E3"/>
    <w:rsid w:val="00E2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C7E"/>
    <w:pPr>
      <w:spacing w:after="0" w:line="240" w:lineRule="auto"/>
    </w:pPr>
  </w:style>
  <w:style w:type="character" w:styleId="a4">
    <w:name w:val="Emphasis"/>
    <w:basedOn w:val="a0"/>
    <w:qFormat/>
    <w:rsid w:val="004D2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12</cp:revision>
  <dcterms:created xsi:type="dcterms:W3CDTF">2013-11-23T19:41:00Z</dcterms:created>
  <dcterms:modified xsi:type="dcterms:W3CDTF">2016-01-21T07:34:00Z</dcterms:modified>
</cp:coreProperties>
</file>