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25" w:rsidRDefault="002D04FC" w:rsidP="002D04FC">
      <w:pPr>
        <w:jc w:val="center"/>
        <w:rPr>
          <w:b/>
          <w:sz w:val="36"/>
        </w:rPr>
      </w:pPr>
      <w:r w:rsidRPr="002D04FC">
        <w:rPr>
          <w:b/>
          <w:sz w:val="36"/>
        </w:rPr>
        <w:t>Методическая разработка урока-семинара по теме</w:t>
      </w:r>
      <w:r>
        <w:rPr>
          <w:b/>
          <w:sz w:val="36"/>
        </w:rPr>
        <w:t>:</w:t>
      </w:r>
      <w:r w:rsidRPr="002D04FC">
        <w:rPr>
          <w:b/>
          <w:sz w:val="36"/>
        </w:rPr>
        <w:t xml:space="preserve">  «Площади фигур» учителя математики МОУ «</w:t>
      </w:r>
      <w:proofErr w:type="spellStart"/>
      <w:r w:rsidRPr="002D04FC">
        <w:rPr>
          <w:b/>
          <w:sz w:val="36"/>
        </w:rPr>
        <w:t>Рамешковская</w:t>
      </w:r>
      <w:proofErr w:type="spellEnd"/>
      <w:r w:rsidRPr="002D04FC">
        <w:rPr>
          <w:b/>
          <w:sz w:val="36"/>
        </w:rPr>
        <w:t xml:space="preserve"> СОШ» Гусевой Марины Анатольевны.</w:t>
      </w:r>
    </w:p>
    <w:p w:rsidR="002D04FC" w:rsidRDefault="002D04FC" w:rsidP="002D04FC">
      <w:pPr>
        <w:rPr>
          <w:b/>
          <w:sz w:val="32"/>
        </w:rPr>
      </w:pPr>
      <w:r w:rsidRPr="002D04FC">
        <w:rPr>
          <w:b/>
          <w:sz w:val="32"/>
        </w:rPr>
        <w:t>Цели</w:t>
      </w:r>
      <w:r>
        <w:rPr>
          <w:b/>
          <w:sz w:val="32"/>
        </w:rPr>
        <w:t>:</w:t>
      </w:r>
    </w:p>
    <w:p w:rsidR="002D04FC" w:rsidRPr="002D04FC" w:rsidRDefault="002D04FC" w:rsidP="002D04F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Helvetica"/>
          <w:color w:val="333333"/>
          <w:sz w:val="28"/>
          <w:szCs w:val="20"/>
          <w:lang w:eastAsia="ru-RU"/>
        </w:rPr>
      </w:pPr>
      <w:r w:rsidRPr="002D04FC">
        <w:rPr>
          <w:rFonts w:eastAsia="Times New Roman" w:cs="Helvetica"/>
          <w:color w:val="333333"/>
          <w:sz w:val="28"/>
          <w:szCs w:val="20"/>
          <w:lang w:eastAsia="ru-RU"/>
        </w:rPr>
        <w:t>закрепление знаний, умений и навыков учащихся по теме “ Площади”;</w:t>
      </w:r>
    </w:p>
    <w:p w:rsidR="002D04FC" w:rsidRPr="002D04FC" w:rsidRDefault="002D04FC" w:rsidP="002D04F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Helvetica"/>
          <w:color w:val="333333"/>
          <w:sz w:val="28"/>
          <w:szCs w:val="20"/>
          <w:lang w:eastAsia="ru-RU"/>
        </w:rPr>
      </w:pPr>
      <w:r w:rsidRPr="002D04FC">
        <w:rPr>
          <w:rFonts w:eastAsia="Times New Roman" w:cs="Helvetica"/>
          <w:color w:val="333333"/>
          <w:sz w:val="28"/>
          <w:szCs w:val="20"/>
          <w:lang w:eastAsia="ru-RU"/>
        </w:rPr>
        <w:t>совершенствование навыков решения задач по нахождению площадей;</w:t>
      </w:r>
    </w:p>
    <w:p w:rsidR="002D04FC" w:rsidRPr="002D04FC" w:rsidRDefault="002D04FC" w:rsidP="002D04FC">
      <w:pPr>
        <w:rPr>
          <w:rFonts w:ascii="Helvetica" w:hAnsi="Helvetica" w:cs="Helvetica"/>
          <w:b/>
          <w:color w:val="333333"/>
          <w:sz w:val="30"/>
          <w:szCs w:val="20"/>
        </w:rPr>
      </w:pPr>
      <w:r>
        <w:rPr>
          <w:b/>
          <w:sz w:val="32"/>
        </w:rPr>
        <w:t xml:space="preserve">Тип урока: </w:t>
      </w:r>
      <w:r w:rsidRPr="002D04FC">
        <w:rPr>
          <w:rFonts w:cs="Helvetica"/>
          <w:color w:val="333333"/>
          <w:sz w:val="28"/>
          <w:szCs w:val="20"/>
        </w:rPr>
        <w:t>повторительно-обобщающий</w:t>
      </w:r>
      <w:r w:rsidRPr="002D04FC">
        <w:rPr>
          <w:rFonts w:ascii="Helvetica" w:hAnsi="Helvetica" w:cs="Helvetica"/>
          <w:color w:val="333333"/>
          <w:sz w:val="28"/>
          <w:szCs w:val="20"/>
        </w:rPr>
        <w:t>.</w:t>
      </w:r>
    </w:p>
    <w:p w:rsidR="002D04FC" w:rsidRPr="002D04FC" w:rsidRDefault="002D04FC" w:rsidP="002D04FC">
      <w:pPr>
        <w:jc w:val="center"/>
        <w:rPr>
          <w:b/>
          <w:sz w:val="44"/>
        </w:rPr>
      </w:pPr>
      <w:r w:rsidRPr="002D04FC">
        <w:rPr>
          <w:rFonts w:cs="Helvetica"/>
          <w:b/>
          <w:color w:val="333333"/>
          <w:sz w:val="36"/>
          <w:szCs w:val="20"/>
        </w:rPr>
        <w:t>Ход урока</w:t>
      </w:r>
    </w:p>
    <w:p w:rsidR="002D04FC" w:rsidRDefault="002D04FC" w:rsidP="002D04FC">
      <w:pPr>
        <w:rPr>
          <w:sz w:val="28"/>
        </w:rPr>
      </w:pPr>
      <w:r>
        <w:rPr>
          <w:sz w:val="28"/>
        </w:rPr>
        <w:t xml:space="preserve">Учащиеся заранее разбиваются на несколько групп. Каждая группа готовит доклад на семинар по выбранной теме, подбирает соответствующие задачи, иллюстрированный материал и дидактические пособия. Учащиеся объединяются в группы по 3-4 человека, чтобы каждому нашлась подготовительная работа. Докладчики назначаются заранее, но это не освобождает остальных членов группы от обязанности дополнить докладчика или, в случае необходимости заменить его в любой момент. </w:t>
      </w:r>
    </w:p>
    <w:p w:rsidR="002D04FC" w:rsidRDefault="002D04FC" w:rsidP="002D04FC">
      <w:pPr>
        <w:rPr>
          <w:sz w:val="28"/>
        </w:rPr>
      </w:pPr>
      <w:proofErr w:type="gramStart"/>
      <w:r>
        <w:rPr>
          <w:sz w:val="28"/>
          <w:lang w:val="en-US"/>
        </w:rPr>
        <w:t>I</w:t>
      </w:r>
      <w:r>
        <w:rPr>
          <w:sz w:val="28"/>
        </w:rPr>
        <w:t xml:space="preserve"> группа отчитывается сразу по нескольким теоретическим вопросам.</w:t>
      </w:r>
      <w:proofErr w:type="gramEnd"/>
      <w:r>
        <w:rPr>
          <w:sz w:val="28"/>
        </w:rPr>
        <w:t xml:space="preserve"> </w:t>
      </w:r>
    </w:p>
    <w:p w:rsidR="002D04FC" w:rsidRDefault="002D04FC" w:rsidP="002D04FC">
      <w:pPr>
        <w:rPr>
          <w:sz w:val="28"/>
        </w:rPr>
      </w:pPr>
      <w:r>
        <w:rPr>
          <w:sz w:val="28"/>
        </w:rPr>
        <w:t>Тема первого выступления: «Почему мы измеряем площади единичными квадратами». Второе и третье выступления посвящаются выводу формул площади параллелограмма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  <w:lang w:val="en-US"/>
        </w:rPr>
        <w:t>S</w:t>
      </w:r>
      <w:r w:rsidRPr="002D04FC">
        <w:rPr>
          <w:sz w:val="28"/>
        </w:rPr>
        <w:t>=</w:t>
      </w:r>
      <w:r>
        <w:rPr>
          <w:sz w:val="28"/>
          <w:lang w:val="en-US"/>
        </w:rPr>
        <w:t>ah</w:t>
      </w:r>
      <w:r w:rsidRPr="002D04FC">
        <w:rPr>
          <w:sz w:val="28"/>
        </w:rPr>
        <w:t xml:space="preserve">, </w:t>
      </w:r>
      <w:r>
        <w:rPr>
          <w:sz w:val="28"/>
          <w:lang w:val="en-US"/>
        </w:rPr>
        <w:t>S</w:t>
      </w:r>
      <w:r w:rsidRPr="002D04FC">
        <w:rPr>
          <w:sz w:val="28"/>
        </w:rPr>
        <w:t>=</w:t>
      </w:r>
      <w:proofErr w:type="spellStart"/>
      <w:r>
        <w:rPr>
          <w:sz w:val="28"/>
          <w:lang w:val="en-US"/>
        </w:rPr>
        <w:t>absinA</w:t>
      </w:r>
      <w:proofErr w:type="spellEnd"/>
      <w:r w:rsidRPr="002D04FC">
        <w:rPr>
          <w:sz w:val="28"/>
        </w:rPr>
        <w:t>)</w:t>
      </w:r>
      <w:r>
        <w:rPr>
          <w:sz w:val="28"/>
        </w:rPr>
        <w:t xml:space="preserve"> и площади треугольника(</w:t>
      </w:r>
      <w:r>
        <w:rPr>
          <w:sz w:val="28"/>
          <w:lang w:val="en-US"/>
        </w:rPr>
        <w:t>S</w:t>
      </w:r>
      <w:r w:rsidRPr="002D04FC">
        <w:rPr>
          <w:sz w:val="28"/>
        </w:rPr>
        <w:t xml:space="preserve">= </w:t>
      </w:r>
      <w:r>
        <w:rPr>
          <w:sz w:val="28"/>
        </w:rPr>
        <w:t>½</w:t>
      </w:r>
      <w:r>
        <w:rPr>
          <w:sz w:val="28"/>
          <w:lang w:val="en-US"/>
        </w:rPr>
        <w:t>ah</w:t>
      </w:r>
      <w:r w:rsidRPr="002D04FC">
        <w:rPr>
          <w:sz w:val="28"/>
        </w:rPr>
        <w:t xml:space="preserve">, </w:t>
      </w:r>
      <w:r>
        <w:rPr>
          <w:sz w:val="28"/>
          <w:lang w:val="en-US"/>
        </w:rPr>
        <w:t>S</w:t>
      </w:r>
      <w:r w:rsidRPr="002D04FC">
        <w:rPr>
          <w:sz w:val="28"/>
        </w:rPr>
        <w:t>=</w:t>
      </w:r>
      <w:r>
        <w:rPr>
          <w:sz w:val="28"/>
        </w:rPr>
        <w:t>½</w:t>
      </w:r>
      <w:proofErr w:type="spellStart"/>
      <w:r>
        <w:rPr>
          <w:sz w:val="28"/>
          <w:lang w:val="en-US"/>
        </w:rPr>
        <w:t>absinA</w:t>
      </w:r>
      <w:proofErr w:type="spellEnd"/>
      <w:r w:rsidRPr="002D04FC">
        <w:rPr>
          <w:sz w:val="28"/>
        </w:rPr>
        <w:t>)</w:t>
      </w:r>
      <w:r>
        <w:rPr>
          <w:sz w:val="28"/>
        </w:rPr>
        <w:t xml:space="preserve">. </w:t>
      </w:r>
      <w:proofErr w:type="gramStart"/>
      <w:r>
        <w:rPr>
          <w:sz w:val="28"/>
        </w:rPr>
        <w:t>Следующий</w:t>
      </w:r>
      <w:proofErr w:type="gramEnd"/>
      <w:r>
        <w:rPr>
          <w:sz w:val="28"/>
        </w:rPr>
        <w:t xml:space="preserve"> выступающий предлагает задачу по готовому чертежу.</w:t>
      </w:r>
    </w:p>
    <w:p w:rsidR="002D04FC" w:rsidRDefault="002D04FC" w:rsidP="002D04FC">
      <w:pPr>
        <w:jc w:val="center"/>
        <w:rPr>
          <w:b/>
          <w:sz w:val="36"/>
        </w:rPr>
      </w:pPr>
      <w:r w:rsidRPr="002D04FC">
        <w:rPr>
          <w:b/>
          <w:sz w:val="36"/>
        </w:rPr>
        <w:t>Задача</w:t>
      </w:r>
    </w:p>
    <w:p w:rsidR="002D04FC" w:rsidRPr="002D04FC" w:rsidRDefault="00810CD7" w:rsidP="002D04FC">
      <w:pPr>
        <w:rPr>
          <w:sz w:val="28"/>
        </w:rPr>
      </w:pPr>
      <w:r w:rsidRPr="00AF045C"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17.45pt;margin-top:17.65pt;width:26.25pt;height:25.95pt;z-index:251663360;mso-width-relative:margin;mso-height-relative:margin" filled="f" stroked="f">
            <v:textbox style="mso-next-textbox:#_x0000_s1035">
              <w:txbxContent>
                <w:p w:rsidR="00AF045C" w:rsidRPr="00AF045C" w:rsidRDefault="00AF045C">
                  <w:pPr>
                    <w:rPr>
                      <w:sz w:val="28"/>
                      <w:lang w:val="en-US"/>
                    </w:rPr>
                  </w:pPr>
                  <w:r w:rsidRPr="00AF045C">
                    <w:rPr>
                      <w:sz w:val="28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2D04FC" w:rsidRPr="002D04FC">
        <w:rPr>
          <w:b/>
          <w:noProof/>
          <w:sz w:val="28"/>
        </w:rPr>
        <w:pict>
          <v:shape id="_x0000_s1030" type="#_x0000_t202" style="position:absolute;margin-left:207.1pt;margin-top:22.15pt;width:22.1pt;height:25.95pt;z-index:251657215;mso-width-relative:margin;mso-height-relative:margin" stroked="f">
            <v:textbox style="mso-next-textbox:#_x0000_s1030">
              <w:txbxContent>
                <w:p w:rsidR="002D04FC" w:rsidRPr="002D04FC" w:rsidRDefault="002D04FC" w:rsidP="002D04FC">
                  <w:pPr>
                    <w:rPr>
                      <w:sz w:val="32"/>
                    </w:rPr>
                  </w:pPr>
                  <w:r w:rsidRPr="002D04FC">
                    <w:rPr>
                      <w:sz w:val="32"/>
                    </w:rPr>
                    <w:t>В</w:t>
                  </w:r>
                </w:p>
              </w:txbxContent>
            </v:textbox>
          </v:shape>
        </w:pict>
      </w:r>
      <w:r w:rsidR="002D04FC" w:rsidRPr="002D04FC">
        <w:rPr>
          <w:b/>
          <w:noProof/>
          <w:sz w:val="28"/>
        </w:rPr>
        <w:pict>
          <v:shape id="_x0000_s1029" type="#_x0000_t202" style="position:absolute;margin-left:39.85pt;margin-top:22.15pt;width:20.6pt;height:21.45pt;z-index:251660288;mso-width-relative:margin;mso-height-relative:margin" stroked="f">
            <v:textbox style="mso-next-textbox:#_x0000_s1029">
              <w:txbxContent>
                <w:p w:rsidR="002D04FC" w:rsidRPr="00CE4C59" w:rsidRDefault="002D04FC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</w:rPr>
                    <w:t>А</w:t>
                  </w:r>
                </w:p>
              </w:txbxContent>
            </v:textbox>
          </v:shape>
        </w:pict>
      </w:r>
      <w:r w:rsidR="002D04FC">
        <w:rPr>
          <w:sz w:val="28"/>
        </w:rPr>
        <w:t xml:space="preserve">По данным рисунка требуется вычислить площадь параллелограмма </w:t>
      </w:r>
    </w:p>
    <w:p w:rsidR="00AF045C" w:rsidRDefault="00AF045C" w:rsidP="002D04FC">
      <w:pPr>
        <w:jc w:val="center"/>
        <w:rPr>
          <w:b/>
          <w:sz w:val="28"/>
        </w:rPr>
      </w:pPr>
      <w:r w:rsidRPr="00AF045C">
        <w:rPr>
          <w:b/>
          <w:noProof/>
          <w:sz w:val="28"/>
        </w:rPr>
        <w:pict>
          <v:shape id="_x0000_s1036" type="#_x0000_t202" style="position:absolute;left:0;text-align:left;margin-left:22.2pt;margin-top:28.2pt;width:17.6pt;height:24.45pt;z-index:251653115;mso-width-relative:margin;mso-height-relative:margin" stroked="f">
            <v:textbox style="mso-next-textbox:#_x0000_s1036">
              <w:txbxContent>
                <w:p w:rsidR="00AF045C" w:rsidRPr="00AF045C" w:rsidRDefault="00AF045C">
                  <w:pPr>
                    <w:rPr>
                      <w:sz w:val="28"/>
                    </w:rPr>
                  </w:pPr>
                  <w:r w:rsidRPr="00AF045C">
                    <w:rPr>
                      <w:sz w:val="28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2D04FC">
        <w:rPr>
          <w:b/>
          <w:noProof/>
          <w:sz w:val="28"/>
        </w:rPr>
        <w:pict>
          <v:shape id="_x0000_s1032" type="#_x0000_t202" style="position:absolute;left:0;text-align:left;margin-left:-7.8pt;margin-top:76.2pt;width:30pt;height:28.3pt;z-index:251655165;mso-width-relative:margin;mso-height-relative:margin" stroked="f">
            <v:textbox style="mso-next-textbox:#_x0000_s1032">
              <w:txbxContent>
                <w:p w:rsidR="002D04FC" w:rsidRPr="002D04FC" w:rsidRDefault="002D04FC">
                  <w:pPr>
                    <w:rPr>
                      <w:sz w:val="32"/>
                      <w:lang w:val="en-US"/>
                    </w:rPr>
                  </w:pPr>
                  <w:r w:rsidRPr="002D04FC">
                    <w:rPr>
                      <w:sz w:val="32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2D04FC">
        <w:rPr>
          <w:b/>
          <w:noProof/>
          <w:sz w:val="28"/>
        </w:rPr>
        <w:pict>
          <v:shape id="_x0000_s1031" type="#_x0000_t202" style="position:absolute;left:0;text-align:left;margin-left:162.1pt;margin-top:76.2pt;width:22.1pt;height:25.4pt;z-index:251656190;mso-width-relative:margin;mso-height-relative:margin" stroked="f">
            <v:textbox style="mso-next-textbox:#_x0000_s1031">
              <w:txbxContent>
                <w:p w:rsidR="002D04FC" w:rsidRPr="002D04FC" w:rsidRDefault="002D04FC">
                  <w:pPr>
                    <w:rPr>
                      <w:sz w:val="32"/>
                    </w:rPr>
                  </w:pPr>
                  <w:r w:rsidRPr="002D04FC">
                    <w:rPr>
                      <w:sz w:val="32"/>
                    </w:rPr>
                    <w:t>С</w:t>
                  </w:r>
                </w:p>
              </w:txbxContent>
            </v:textbox>
          </v:shape>
        </w:pict>
      </w:r>
      <w:r w:rsidRPr="00AF045C">
        <w:rPr>
          <w:b/>
          <w:noProof/>
          <w:sz w:val="28"/>
        </w:rPr>
        <w:pict>
          <v:shape id="_x0000_s1034" type="#_x0000_t202" style="position:absolute;left:0;text-align:left;margin-left:53.9pt;margin-top:81.45pt;width:30pt;height:28.2pt;z-index:251654140;mso-width-relative:margin;mso-height-relative:margin" stroked="f">
            <v:textbox style="mso-next-textbox:#_x0000_s1034">
              <w:txbxContent>
                <w:p w:rsidR="00AF045C" w:rsidRPr="00AF045C" w:rsidRDefault="00AF045C">
                  <w:pPr>
                    <w:rPr>
                      <w:sz w:val="32"/>
                    </w:rPr>
                  </w:pPr>
                  <w:r w:rsidRPr="00AF045C">
                    <w:rPr>
                      <w:sz w:val="32"/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="002D04FC">
        <w:rPr>
          <w:b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64.95pt;margin-top:13.95pt;width:1.5pt;height:72.75pt;z-index:251661312" o:connectortype="straight"/>
        </w:pict>
      </w:r>
      <w:r w:rsidR="002D04FC">
        <w:rPr>
          <w:b/>
          <w:noProof/>
          <w:sz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left:0;text-align:left;margin-left:14.7pt;margin-top:13.95pt;width:198.75pt;height:72.75pt;z-index:251658751">
            <v:textbox style="mso-next-textbox:#_x0000_s1026"/>
          </v:shape>
        </w:pict>
      </w:r>
    </w:p>
    <w:p w:rsidR="00AF045C" w:rsidRDefault="00CE4C59" w:rsidP="00AF045C">
      <w:pPr>
        <w:rPr>
          <w:sz w:val="28"/>
        </w:rPr>
      </w:pPr>
      <w:r w:rsidRPr="000C303B">
        <w:rPr>
          <w:noProof/>
          <w:sz w:val="28"/>
        </w:rPr>
        <w:pict>
          <v:shape id="_x0000_s1038" type="#_x0000_t202" style="position:absolute;margin-left:162.1pt;margin-top:15.05pt;width:32.6pt;height:26.25pt;z-index:251652090;mso-width-relative:margin;mso-height-relative:margin" stroked="f">
            <v:textbox style="mso-next-textbox:#_x0000_s1038">
              <w:txbxContent>
                <w:p w:rsidR="000C303B" w:rsidRPr="000C303B" w:rsidRDefault="000C303B">
                  <w:pPr>
                    <w:rPr>
                      <w:vertAlign w:val="superscript"/>
                    </w:rPr>
                  </w:pPr>
                  <w:r>
                    <w:rPr>
                      <w:lang w:val="en-US"/>
                    </w:rPr>
                    <w:t>70</w:t>
                  </w:r>
                  <w:r>
                    <w:rPr>
                      <w:vertAlign w:val="superscript"/>
                      <w:lang w:val="en-US"/>
                    </w:rPr>
                    <w:t>°</w:t>
                  </w:r>
                </w:p>
              </w:txbxContent>
            </v:textbox>
          </v:shape>
        </w:pict>
      </w:r>
      <w:r w:rsidR="000C303B">
        <w:rPr>
          <w:noProof/>
          <w:sz w:val="28"/>
          <w:lang w:eastAsia="ru-RU"/>
        </w:rPr>
        <w:pict>
          <v:shape id="_x0000_s1039" type="#_x0000_t202" style="position:absolute;margin-left:33.1pt;margin-top:23pt;width:33.35pt;height:30.1pt;z-index:251651065" stroked="f">
            <v:textbox style="mso-next-textbox:#_x0000_s1039">
              <w:txbxContent>
                <w:p w:rsidR="000C303B" w:rsidRPr="000C303B" w:rsidRDefault="000C303B" w:rsidP="000C303B">
                  <w:pPr>
                    <w:rPr>
                      <w:vertAlign w:val="superscript"/>
                    </w:rPr>
                  </w:pPr>
                  <w:r>
                    <w:rPr>
                      <w:lang w:val="en-US"/>
                    </w:rPr>
                    <w:t>70</w:t>
                  </w:r>
                  <w:r>
                    <w:rPr>
                      <w:vertAlign w:val="superscript"/>
                      <w:lang w:val="en-US"/>
                    </w:rPr>
                    <w:t>°</w:t>
                  </w:r>
                </w:p>
                <w:p w:rsidR="000C303B" w:rsidRDefault="000C303B"/>
              </w:txbxContent>
            </v:textbox>
          </v:shape>
        </w:pict>
      </w:r>
    </w:p>
    <w:p w:rsidR="002D04FC" w:rsidRDefault="00AD77B2" w:rsidP="00AF045C">
      <w:pPr>
        <w:tabs>
          <w:tab w:val="left" w:pos="7215"/>
        </w:tabs>
        <w:rPr>
          <w:sz w:val="28"/>
        </w:rPr>
      </w:pPr>
      <w:r>
        <w:rPr>
          <w:noProof/>
          <w:sz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margin-left:20.35pt;margin-top:16.9pt;width:8.25pt;height:10.5pt;z-index:251664384"/>
        </w:pict>
      </w:r>
      <w:r w:rsidR="00C9763A">
        <w:rPr>
          <w:noProof/>
          <w:sz w:val="28"/>
          <w:lang w:eastAsia="ru-RU"/>
        </w:rPr>
        <w:pict>
          <v:shape id="_x0000_s1045" type="#_x0000_t202" style="position:absolute;margin-left:28.6pt;margin-top:3.7pt;width:31.85pt;height:23.7pt;z-index:251665408;mso-width-relative:margin;mso-height-relative:margin" filled="f" stroked="f">
            <v:textbox style="mso-next-textbox:#_x0000_s1045">
              <w:txbxContent>
                <w:p w:rsidR="00C9763A" w:rsidRPr="00C9763A" w:rsidRDefault="00C9763A" w:rsidP="00C9763A">
                  <w:pPr>
                    <w:rPr>
                      <w:vertAlign w:val="superscript"/>
                    </w:rPr>
                  </w:pPr>
                  <w:r>
                    <w:t>70</w:t>
                  </w:r>
                  <w:r>
                    <w:rPr>
                      <w:vertAlign w:val="superscript"/>
                    </w:rPr>
                    <w:t>°</w:t>
                  </w:r>
                </w:p>
              </w:txbxContent>
            </v:textbox>
          </v:shape>
        </w:pict>
      </w:r>
      <w:r w:rsidR="00AF045C">
        <w:rPr>
          <w:sz w:val="28"/>
        </w:rPr>
        <w:tab/>
      </w:r>
    </w:p>
    <w:p w:rsidR="009E0566" w:rsidRDefault="009E0566" w:rsidP="00AF045C">
      <w:pPr>
        <w:tabs>
          <w:tab w:val="left" w:pos="7215"/>
        </w:tabs>
        <w:rPr>
          <w:sz w:val="28"/>
        </w:rPr>
      </w:pPr>
    </w:p>
    <w:p w:rsidR="009E0566" w:rsidRDefault="009E0566" w:rsidP="00AF045C">
      <w:pPr>
        <w:tabs>
          <w:tab w:val="left" w:pos="7215"/>
        </w:tabs>
        <w:rPr>
          <w:sz w:val="28"/>
        </w:rPr>
      </w:pPr>
    </w:p>
    <w:p w:rsidR="00022065" w:rsidRDefault="00022065" w:rsidP="00AF045C">
      <w:pPr>
        <w:tabs>
          <w:tab w:val="left" w:pos="7215"/>
        </w:tabs>
        <w:rPr>
          <w:sz w:val="28"/>
        </w:rPr>
      </w:pPr>
      <w:r>
        <w:rPr>
          <w:noProof/>
          <w:sz w:val="28"/>
          <w:lang w:eastAsia="ru-RU"/>
        </w:rPr>
        <w:lastRenderedPageBreak/>
        <w:pict>
          <v:shape id="_x0000_s1048" type="#_x0000_t202" style="position:absolute;margin-left:47.7pt;margin-top:234.3pt;width:22.1pt;height:25.95pt;z-index:251668480;mso-width-relative:margin;mso-height-relative:margin" filled="f" stroked="f">
            <v:textbox style="mso-next-textbox:#_x0000_s1048">
              <w:txbxContent>
                <w:p w:rsidR="00022065" w:rsidRPr="002D04FC" w:rsidRDefault="00022065" w:rsidP="00022065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а</w:t>
                  </w:r>
                </w:p>
              </w:txbxContent>
            </v:textbox>
          </v:shape>
        </w:pict>
      </w:r>
      <w:r w:rsidR="009E0566">
        <w:rPr>
          <w:noProof/>
          <w:sz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7" type="#_x0000_t5" style="position:absolute;margin-left:274.2pt;margin-top:193.05pt;width:120.75pt;height:107.25pt;z-index:251667456"/>
        </w:pict>
      </w:r>
      <w:r w:rsidR="009E0566">
        <w:rPr>
          <w:noProof/>
          <w:sz w:val="28"/>
          <w:lang w:eastAsia="ru-RU"/>
        </w:rPr>
        <w:pict>
          <v:shape id="_x0000_s1046" type="#_x0000_t5" style="position:absolute;margin-left:28.2pt;margin-top:214.8pt;width:138.75pt;height:85.5pt;z-index:251666432"/>
        </w:pict>
      </w:r>
      <w:r w:rsidR="009E0566">
        <w:rPr>
          <w:sz w:val="28"/>
        </w:rPr>
        <w:t xml:space="preserve">Тема первого выступления </w:t>
      </w:r>
      <w:r w:rsidR="009E0566">
        <w:rPr>
          <w:sz w:val="28"/>
          <w:lang w:val="en-US"/>
        </w:rPr>
        <w:t>II</w:t>
      </w:r>
      <w:r w:rsidR="009E0566">
        <w:rPr>
          <w:sz w:val="28"/>
        </w:rPr>
        <w:t xml:space="preserve"> группы «Герой Александрийский. Формула площади треугольника». Первый докладчик рассказывает биографию Герона, нахождение площади треугольника по исторической задаче Герона с измерением сторон треугольника шнурами. Следующий докладчик разъясняет вывод формулы Герона с использованием современных достижений в частности в тригонометрии. Третий учащийся предлагает учащимся две задачи по готовым чертежам</w:t>
      </w:r>
      <w:proofErr w:type="gramStart"/>
      <w:r w:rsidR="009E0566">
        <w:rPr>
          <w:sz w:val="28"/>
        </w:rPr>
        <w:t>.</w:t>
      </w:r>
      <w:proofErr w:type="gramEnd"/>
      <w:r w:rsidR="009E0566">
        <w:rPr>
          <w:sz w:val="28"/>
        </w:rPr>
        <w:t xml:space="preserve"> В обеих задачах требуется определить площадь треугольника.  </w:t>
      </w:r>
    </w:p>
    <w:p w:rsidR="00022065" w:rsidRPr="00022065" w:rsidRDefault="00022065" w:rsidP="00022065">
      <w:pPr>
        <w:rPr>
          <w:sz w:val="28"/>
        </w:rPr>
      </w:pPr>
    </w:p>
    <w:p w:rsidR="00022065" w:rsidRPr="00022065" w:rsidRDefault="00022065" w:rsidP="00022065">
      <w:pPr>
        <w:rPr>
          <w:sz w:val="28"/>
        </w:rPr>
      </w:pPr>
      <w:r>
        <w:rPr>
          <w:noProof/>
          <w:sz w:val="28"/>
          <w:lang w:eastAsia="ru-RU"/>
        </w:rPr>
        <w:pict>
          <v:shape id="_x0000_s1052" type="#_x0000_t202" style="position:absolute;margin-left:361.2pt;margin-top:29.15pt;width:22.1pt;height:25.95pt;z-index:251672576;mso-width-relative:margin;mso-height-relative:margin" filled="f" stroked="f">
            <v:textbox style="mso-next-textbox:#_x0000_s1052">
              <w:txbxContent>
                <w:p w:rsidR="00022065" w:rsidRPr="002D04FC" w:rsidRDefault="00022065" w:rsidP="00022065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51" type="#_x0000_t202" style="position:absolute;margin-left:285.1pt;margin-top:29.15pt;width:22.1pt;height:25.95pt;z-index:251671552;mso-width-relative:margin;mso-height-relative:margin" filled="f" stroked="f">
            <v:textbox style="mso-next-textbox:#_x0000_s1051">
              <w:txbxContent>
                <w:p w:rsidR="00022065" w:rsidRPr="002D04FC" w:rsidRDefault="00022065" w:rsidP="00022065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</w:p>
              </w:txbxContent>
            </v:textbox>
          </v:shape>
        </w:pict>
      </w:r>
    </w:p>
    <w:p w:rsidR="00022065" w:rsidRPr="00022065" w:rsidRDefault="00022065" w:rsidP="00022065">
      <w:pPr>
        <w:rPr>
          <w:sz w:val="28"/>
        </w:rPr>
      </w:pPr>
      <w:r>
        <w:rPr>
          <w:noProof/>
          <w:sz w:val="28"/>
          <w:lang w:eastAsia="ru-RU"/>
        </w:rPr>
        <w:pict>
          <v:shape id="_x0000_s1049" type="#_x0000_t202" style="position:absolute;margin-left:125.7pt;margin-top:7.75pt;width:22.1pt;height:25.95pt;z-index:251669504;mso-width-relative:margin;mso-height-relative:margin" filled="f" stroked="f">
            <v:textbox style="mso-next-textbox:#_x0000_s1049">
              <w:txbxContent>
                <w:p w:rsidR="00022065" w:rsidRPr="002D04FC" w:rsidRDefault="00022065" w:rsidP="00022065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а</w:t>
                  </w:r>
                </w:p>
              </w:txbxContent>
            </v:textbox>
          </v:shape>
        </w:pict>
      </w:r>
    </w:p>
    <w:p w:rsidR="00022065" w:rsidRPr="00022065" w:rsidRDefault="00022065" w:rsidP="00022065">
      <w:pPr>
        <w:rPr>
          <w:sz w:val="28"/>
        </w:rPr>
      </w:pPr>
    </w:p>
    <w:p w:rsidR="00022065" w:rsidRPr="00022065" w:rsidRDefault="00022065" w:rsidP="00022065">
      <w:pPr>
        <w:rPr>
          <w:sz w:val="28"/>
        </w:rPr>
      </w:pPr>
      <w:r>
        <w:rPr>
          <w:noProof/>
          <w:sz w:val="28"/>
          <w:lang w:eastAsia="ru-RU"/>
        </w:rPr>
        <w:pict>
          <v:shape id="_x0000_s1053" type="#_x0000_t202" style="position:absolute;margin-left:322.6pt;margin-top:9.95pt;width:22.1pt;height:25.95pt;z-index:251673600;mso-width-relative:margin;mso-height-relative:margin" filled="f" stroked="f">
            <v:textbox style="mso-next-textbox:#_x0000_s1053">
              <w:txbxContent>
                <w:p w:rsidR="00022065" w:rsidRPr="002D04FC" w:rsidRDefault="00022065" w:rsidP="00022065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50" type="#_x0000_t202" style="position:absolute;margin-left:81.8pt;margin-top:5.45pt;width:22.1pt;height:25.95pt;z-index:251670528;mso-width-relative:margin;mso-height-relative:margin" filled="f" stroked="f">
            <v:textbox style="mso-next-textbox:#_x0000_s1050">
              <w:txbxContent>
                <w:p w:rsidR="00022065" w:rsidRPr="002D04FC" w:rsidRDefault="00022065" w:rsidP="00022065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а</w:t>
                  </w:r>
                </w:p>
              </w:txbxContent>
            </v:textbox>
          </v:shape>
        </w:pict>
      </w:r>
    </w:p>
    <w:p w:rsidR="00022065" w:rsidRPr="00022065" w:rsidRDefault="00022065" w:rsidP="00022065">
      <w:pPr>
        <w:rPr>
          <w:sz w:val="28"/>
        </w:rPr>
      </w:pPr>
    </w:p>
    <w:p w:rsidR="00022065" w:rsidRDefault="00022065" w:rsidP="00022065">
      <w:pPr>
        <w:rPr>
          <w:sz w:val="28"/>
        </w:rPr>
      </w:pPr>
      <w:r>
        <w:rPr>
          <w:sz w:val="28"/>
        </w:rPr>
        <w:t xml:space="preserve">Эти задачи были решены несколькими способами, хотя ученик предложил решение </w:t>
      </w:r>
      <w:r w:rsidR="001F1AA7">
        <w:rPr>
          <w:sz w:val="28"/>
        </w:rPr>
        <w:t>с помощью формулы Герона. Урок спланирован так, чтобы показать задачи, допускающие различные пути решения, показав этим, что различные формулы приводят к одним и тем же результатам. При этом необходимо уметь сравнивать различные пути решения и выбирать наиболее рациональные.</w:t>
      </w:r>
    </w:p>
    <w:p w:rsidR="001F1AA7" w:rsidRPr="00022065" w:rsidRDefault="001F1AA7" w:rsidP="00022065">
      <w:pPr>
        <w:rPr>
          <w:sz w:val="28"/>
        </w:rPr>
      </w:pPr>
      <w:r>
        <w:rPr>
          <w:sz w:val="28"/>
        </w:rPr>
        <w:t>Третья группа в своих выступлениях разъясняет вывод двух формул: для вычисления площади трапеции и для вычисления площади выпуклого четырехугольника. После выступлений проводится тестирование по нахождению площадей геометрических фигур по заранее приготовленной таблице. Задачи решаются устно.</w:t>
      </w:r>
    </w:p>
    <w:p w:rsidR="00022065" w:rsidRPr="00022065" w:rsidRDefault="00022065" w:rsidP="00022065">
      <w:pPr>
        <w:rPr>
          <w:sz w:val="28"/>
        </w:rPr>
      </w:pPr>
    </w:p>
    <w:p w:rsidR="00022065" w:rsidRDefault="00022065" w:rsidP="00022065">
      <w:pPr>
        <w:rPr>
          <w:sz w:val="28"/>
        </w:rPr>
      </w:pPr>
    </w:p>
    <w:p w:rsidR="00022065" w:rsidRPr="002D04FC" w:rsidRDefault="00022065" w:rsidP="00022065">
      <w:pPr>
        <w:rPr>
          <w:sz w:val="32"/>
        </w:rPr>
      </w:pPr>
      <w:r>
        <w:rPr>
          <w:sz w:val="28"/>
        </w:rPr>
        <w:tab/>
      </w:r>
    </w:p>
    <w:p w:rsidR="009E0566" w:rsidRDefault="009E0566" w:rsidP="00022065">
      <w:pPr>
        <w:tabs>
          <w:tab w:val="left" w:pos="3225"/>
        </w:tabs>
        <w:rPr>
          <w:sz w:val="28"/>
        </w:rPr>
      </w:pPr>
    </w:p>
    <w:p w:rsidR="001F1AA7" w:rsidRDefault="001F1AA7" w:rsidP="00022065">
      <w:pPr>
        <w:tabs>
          <w:tab w:val="left" w:pos="3225"/>
        </w:tabs>
        <w:rPr>
          <w:sz w:val="28"/>
        </w:rPr>
      </w:pPr>
    </w:p>
    <w:tbl>
      <w:tblPr>
        <w:tblStyle w:val="a7"/>
        <w:tblpPr w:leftFromText="180" w:rightFromText="180" w:vertAnchor="text" w:horzAnchor="margin" w:tblpX="-176" w:tblpY="592"/>
        <w:tblW w:w="8330" w:type="dxa"/>
        <w:tblLook w:val="04A0"/>
      </w:tblPr>
      <w:tblGrid>
        <w:gridCol w:w="2414"/>
        <w:gridCol w:w="2091"/>
        <w:gridCol w:w="1841"/>
        <w:gridCol w:w="1984"/>
      </w:tblGrid>
      <w:tr w:rsidR="00003662" w:rsidTr="00744B35">
        <w:trPr>
          <w:trHeight w:val="1969"/>
        </w:trPr>
        <w:tc>
          <w:tcPr>
            <w:tcW w:w="2414" w:type="dxa"/>
          </w:tcPr>
          <w:p w:rsidR="00003662" w:rsidRDefault="00003662" w:rsidP="001F1AA7">
            <w:pPr>
              <w:tabs>
                <w:tab w:val="left" w:pos="3225"/>
              </w:tabs>
              <w:rPr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lastRenderedPageBreak/>
              <w:pict>
                <v:shape id="_x0000_s1069" type="#_x0000_t202" style="position:absolute;margin-left:74.7pt;margin-top:30.95pt;width:37.15pt;height:25.95pt;z-index:251691008;mso-width-relative:margin;mso-height-relative:margin" filled="f" stroked="f">
                  <v:textbox style="mso-next-textbox:#_x0000_s1069">
                    <w:txbxContent>
                      <w:p w:rsidR="00003662" w:rsidRPr="001F1AA7" w:rsidRDefault="00003662" w:rsidP="001F1AA7">
                        <w:r>
                          <w:rPr>
                            <w:sz w:val="28"/>
                          </w:rPr>
                          <w:t>2√2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lang w:eastAsia="ru-RU"/>
              </w:rPr>
              <w:pict>
                <v:shape id="_x0000_s1068" type="#_x0000_t202" style="position:absolute;margin-left:31.05pt;margin-top:-.55pt;width:22.1pt;height:25.95pt;z-index:251689984;mso-width-relative:margin;mso-height-relative:margin" filled="f" stroked="f">
                  <v:textbox style="mso-next-textbox:#_x0000_s1068">
                    <w:txbxContent>
                      <w:p w:rsidR="00003662" w:rsidRPr="001F1AA7" w:rsidRDefault="00003662" w:rsidP="001F1AA7">
                        <w:r w:rsidRPr="001F1AA7">
                          <w:rPr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67" type="#_x0000_t6" style="position:absolute;margin-left:-1.8pt;margin-top:19.7pt;width:81.75pt;height:53.25pt;rotation:180;z-index:251688960"/>
              </w:pict>
            </w:r>
          </w:p>
        </w:tc>
        <w:tc>
          <w:tcPr>
            <w:tcW w:w="2091" w:type="dxa"/>
          </w:tcPr>
          <w:p w:rsidR="00003662" w:rsidRDefault="00003662" w:rsidP="001F1AA7">
            <w:pPr>
              <w:tabs>
                <w:tab w:val="left" w:pos="3225"/>
              </w:tabs>
              <w:rPr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71" type="#_x0000_t202" style="position:absolute;margin-left:56.95pt;margin-top:24.5pt;width:36.2pt;height:25.95pt;z-index:251693056;mso-position-horizontal-relative:text;mso-position-vertical-relative:text;mso-width-relative:margin;mso-height-relative:margin" filled="f" stroked="f">
                  <v:textbox style="mso-next-textbox:#_x0000_s1071">
                    <w:txbxContent>
                      <w:p w:rsidR="00003662" w:rsidRPr="001F1AA7" w:rsidRDefault="00003662" w:rsidP="001F1AA7">
                        <w:r>
                          <w:rPr>
                            <w:sz w:val="28"/>
                          </w:rPr>
                          <w:t>1,5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lang w:eastAsia="ru-RU"/>
              </w:rPr>
              <w:pict>
                <v:shape id="_x0000_s1073" type="#_x0000_t32" style="position:absolute;margin-left:43.25pt;margin-top:72.95pt;width:0;height:11.25pt;z-index:251695104;mso-position-horizontal-relative:text;mso-position-vertical-relative:text" o:connectortype="straight"/>
              </w:pict>
            </w:r>
            <w:r>
              <w:rPr>
                <w:noProof/>
                <w:sz w:val="28"/>
                <w:lang w:eastAsia="ru-RU"/>
              </w:rPr>
              <w:pict>
                <v:shape id="_x0000_s1072" type="#_x0000_t32" style="position:absolute;margin-left:21.5pt;margin-top:44.45pt;width:8.25pt;height:6pt;z-index:251694080;mso-position-horizontal-relative:text;mso-position-vertical-relative:text" o:connectortype="straight"/>
              </w:pict>
            </w:r>
            <w:r>
              <w:rPr>
                <w:noProof/>
                <w:sz w:val="28"/>
                <w:lang w:eastAsia="ru-RU"/>
              </w:rPr>
              <w:pict>
                <v:shape id="_x0000_s1074" type="#_x0000_t32" style="position:absolute;margin-left:63.5pt;margin-top:44.45pt;width:5.25pt;height:6pt;flip:y;z-index:251696128;mso-position-horizontal-relative:text;mso-position-vertical-relative:text" o:connectortype="straight"/>
              </w:pict>
            </w:r>
            <w:r>
              <w:rPr>
                <w:noProof/>
                <w:sz w:val="28"/>
                <w:lang w:eastAsia="ru-RU"/>
              </w:rPr>
              <w:pict>
                <v:shape id="_x0000_s1070" type="#_x0000_t5" style="position:absolute;margin-left:3.5pt;margin-top:19.7pt;width:84.75pt;height:59.25pt;z-index:251692032;mso-position-horizontal-relative:text;mso-position-vertical-relative:text"/>
              </w:pict>
            </w:r>
          </w:p>
        </w:tc>
        <w:tc>
          <w:tcPr>
            <w:tcW w:w="1841" w:type="dxa"/>
          </w:tcPr>
          <w:p w:rsidR="00003662" w:rsidRDefault="00003662" w:rsidP="001F1AA7">
            <w:pPr>
              <w:tabs>
                <w:tab w:val="left" w:pos="3225"/>
              </w:tabs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079" type="#_x0000_t202" style="position:absolute;margin-left:10.65pt;margin-top:53pt;width:45.75pt;height:31.2pt;z-index:251701248;mso-position-horizontal-relative:text;mso-position-vertical-relative:text;mso-width-relative:margin;mso-height-relative:margin" filled="f" stroked="f">
                  <v:textbox style="mso-next-textbox:#_x0000_s1079">
                    <w:txbxContent>
                      <w:p w:rsidR="00003662" w:rsidRPr="00003662" w:rsidRDefault="00003662" w:rsidP="00003662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sz w:val="28"/>
                          </w:rPr>
                          <w:t>45</w:t>
                        </w:r>
                        <w:r>
                          <w:rPr>
                            <w:sz w:val="28"/>
                            <w:vertAlign w:val="superscript"/>
                          </w:rPr>
                          <w:t>°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lang w:eastAsia="ru-RU"/>
              </w:rPr>
              <w:pict>
                <v:shape id="_x0000_s1078" type="#_x0000_t19" style="position:absolute;margin-left:5.8pt;margin-top:64.7pt;width:13.7pt;height:14.25pt;z-index:251700224;mso-position-horizontal-relative:text;mso-position-vertical-relative:text"/>
              </w:pict>
            </w:r>
            <w:r>
              <w:rPr>
                <w:b/>
                <w:noProof/>
                <w:sz w:val="28"/>
                <w:lang w:eastAsia="ru-RU"/>
              </w:rPr>
              <w:pict>
                <v:shape id="_x0000_s1077" type="#_x0000_t202" style="position:absolute;margin-left:19.5pt;margin-top:72.95pt;width:36.9pt;height:25.95pt;z-index:251699200;mso-position-horizontal-relative:text;mso-position-vertical-relative:text;mso-width-relative:margin;mso-height-relative:margin" filled="f" stroked="f">
                  <v:textbox style="mso-next-textbox:#_x0000_s1077">
                    <w:txbxContent>
                      <w:p w:rsidR="00003662" w:rsidRPr="001F1AA7" w:rsidRDefault="00003662" w:rsidP="001F1AA7">
                        <w:r>
                          <w:rPr>
                            <w:sz w:val="28"/>
                          </w:rPr>
                          <w:t>а√2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lang w:eastAsia="ru-RU"/>
              </w:rPr>
              <w:pict>
                <v:shape id="_x0000_s1076" type="#_x0000_t202" style="position:absolute;margin-left:5.8pt;margin-top:24.5pt;width:22.1pt;height:25.95pt;z-index:251698176;mso-position-horizontal-relative:text;mso-position-vertical-relative:text;mso-width-relative:margin;mso-height-relative:margin" filled="f" stroked="f">
                  <v:textbox style="mso-next-textbox:#_x0000_s1076">
                    <w:txbxContent>
                      <w:p w:rsidR="00003662" w:rsidRPr="001F1AA7" w:rsidRDefault="00003662" w:rsidP="001F1AA7">
                        <w:r>
                          <w:rPr>
                            <w:sz w:val="28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lang w:eastAsia="ru-RU"/>
              </w:rPr>
              <w:pict>
                <v:shape id="_x0000_s1075" type="#_x0000_t5" style="position:absolute;margin-left:-3.6pt;margin-top:19.7pt;width:89.25pt;height:59.25pt;z-index:251697152;mso-position-horizontal-relative:text;mso-position-vertical-relative:text"/>
              </w:pict>
            </w:r>
          </w:p>
        </w:tc>
        <w:tc>
          <w:tcPr>
            <w:tcW w:w="1984" w:type="dxa"/>
          </w:tcPr>
          <w:p w:rsidR="00003662" w:rsidRDefault="00F81974" w:rsidP="001F1AA7">
            <w:pPr>
              <w:tabs>
                <w:tab w:val="left" w:pos="3225"/>
              </w:tabs>
              <w:rPr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082" type="#_x0000_t202" style="position:absolute;margin-left:31.8pt;margin-top:27.05pt;width:22.1pt;height:25.95pt;z-index:251704320;mso-position-horizontal-relative:text;mso-position-vertical-relative:text;mso-width-relative:margin;mso-height-relative:margin" filled="f" stroked="f">
                  <v:textbox style="mso-next-textbox:#_x0000_s1082">
                    <w:txbxContent>
                      <w:p w:rsidR="00F81974" w:rsidRPr="001F1AA7" w:rsidRDefault="00F81974" w:rsidP="00F81974">
                        <w:r>
                          <w:rPr>
                            <w:sz w:val="28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003662">
              <w:rPr>
                <w:noProof/>
                <w:sz w:val="28"/>
                <w:lang w:eastAsia="ru-RU"/>
              </w:rPr>
              <w:pict>
                <v:shape id="_x0000_s1081" type="#_x0000_t32" style="position:absolute;margin-left:7.05pt;margin-top:50.45pt;width:71.25pt;height:0;z-index:251703296;mso-position-horizontal-relative:text;mso-position-vertical-relative:text" o:connectortype="straight"/>
              </w:pict>
            </w:r>
            <w:r w:rsidR="00003662">
              <w:rPr>
                <w:noProof/>
                <w:sz w:val="28"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80" type="#_x0000_t9" style="position:absolute;margin-left:7.05pt;margin-top:24.5pt;width:71.25pt;height:54pt;z-index:251702272;mso-position-horizontal-relative:text;mso-position-vertical-relative:text"/>
              </w:pict>
            </w:r>
          </w:p>
        </w:tc>
      </w:tr>
      <w:tr w:rsidR="00003662" w:rsidTr="00744B35">
        <w:trPr>
          <w:trHeight w:val="1699"/>
        </w:trPr>
        <w:tc>
          <w:tcPr>
            <w:tcW w:w="2414" w:type="dxa"/>
          </w:tcPr>
          <w:p w:rsidR="00003662" w:rsidRPr="00F81974" w:rsidRDefault="00F81974" w:rsidP="001F1AA7">
            <w:pPr>
              <w:tabs>
                <w:tab w:val="left" w:pos="3225"/>
              </w:tabs>
              <w:rPr>
                <w:b/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086" type="#_x0000_t202" style="position:absolute;margin-left:25.2pt;margin-top:15.2pt;width:22.1pt;height:25.95pt;z-index:251708416;mso-position-horizontal-relative:text;mso-position-vertical-relative:text;mso-width-relative:margin;mso-height-relative:margin" filled="f" stroked="f">
                  <v:textbox style="mso-next-textbox:#_x0000_s1086">
                    <w:txbxContent>
                      <w:p w:rsidR="00F81974" w:rsidRPr="001F1AA7" w:rsidRDefault="00F81974" w:rsidP="00F81974">
                        <w:r>
                          <w:rPr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lang w:eastAsia="ru-RU"/>
              </w:rPr>
              <w:pict>
                <v:shape id="_x0000_s1085" type="#_x0000_t32" style="position:absolute;margin-left:12.3pt;margin-top:36.25pt;width:40.85pt;height:0;z-index:251707392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lang w:eastAsia="ru-RU"/>
              </w:rPr>
              <w:pict>
                <v:shape id="_x0000_s1084" type="#_x0000_t32" style="position:absolute;margin-left:53.15pt;margin-top:-.05pt;width:0;height:79.8pt;z-index:251706368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lang w:eastAsia="ru-RU"/>
              </w:rPr>
              <w:pict>
                <v:rect id="_x0000_s1083" style="position:absolute;margin-left:22.9pt;margin-top:13.75pt;width:59.4pt;height:54.75pt;rotation:3206171fd;z-index:251705344;mso-position-horizontal-relative:text;mso-position-vertical-relative:text"/>
              </w:pict>
            </w:r>
          </w:p>
        </w:tc>
        <w:tc>
          <w:tcPr>
            <w:tcW w:w="2091" w:type="dxa"/>
          </w:tcPr>
          <w:p w:rsidR="00003662" w:rsidRDefault="00AD77B2" w:rsidP="001F1AA7">
            <w:pPr>
              <w:tabs>
                <w:tab w:val="left" w:pos="3225"/>
              </w:tabs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100" type="#_x0000_t202" style="position:absolute;margin-left:43.25pt;margin-top:15.2pt;width:31.65pt;height:33pt;z-index:251714560;mso-position-horizontal-relative:text;mso-position-vertical-relative:text;mso-width-relative:margin;mso-height-relative:margin" filled="f" stroked="f">
                  <v:textbox style="mso-next-textbox:#_x0000_s1100">
                    <w:txbxContent>
                      <w:p w:rsidR="00AD77B2" w:rsidRPr="001F1AA7" w:rsidRDefault="00AD77B2" w:rsidP="00AD77B2">
                        <w:r>
                          <w:rPr>
                            <w:sz w:val="28"/>
                          </w:rPr>
                          <w:t>√3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lang w:eastAsia="ru-RU"/>
              </w:rPr>
              <w:pict>
                <v:shape id="_x0000_s1099" type="#_x0000_t202" style="position:absolute;margin-left:21.5pt;margin-top:61.9pt;width:36.9pt;height:25.95pt;z-index:251713536;mso-position-horizontal-relative:text;mso-position-vertical-relative:text;mso-width-relative:margin;mso-height-relative:margin" filled="f" stroked="f">
                  <v:textbox style="mso-next-textbox:#_x0000_s1099">
                    <w:txbxContent>
                      <w:p w:rsidR="00AD77B2" w:rsidRPr="001F1AA7" w:rsidRDefault="00AD77B2" w:rsidP="00AD77B2">
                        <w:r>
                          <w:rPr>
                            <w:sz w:val="28"/>
                          </w:rPr>
                          <w:t>√2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lang w:eastAsia="ru-RU"/>
              </w:rPr>
              <w:pict>
                <v:shape id="_x0000_s1087" type="#_x0000_t5" style="position:absolute;margin-left:3.5pt;margin-top:11.1pt;width:84.75pt;height:50.8pt;z-index:251709440;mso-position-horizontal-relative:text;mso-position-vertical-relative:text" adj="3823"/>
              </w:pict>
            </w:r>
            <w:r>
              <w:rPr>
                <w:b/>
                <w:noProof/>
                <w:sz w:val="28"/>
                <w:lang w:eastAsia="ru-RU"/>
              </w:rPr>
              <w:pict>
                <v:shape id="_x0000_s1097" type="#_x0000_t32" style="position:absolute;margin-left:38.75pt;margin-top:28.75pt;width:4.5pt;height:7.5pt;flip:y;z-index:251712512;mso-position-horizontal-relative:text;mso-position-vertical-relative:text" o:connectortype="straight"/>
              </w:pict>
            </w:r>
            <w:r>
              <w:rPr>
                <w:b/>
                <w:noProof/>
                <w:sz w:val="28"/>
                <w:lang w:eastAsia="ru-RU"/>
              </w:rPr>
              <w:pict>
                <v:shape id="_x0000_s1096" type="#_x0000_t32" style="position:absolute;margin-left:29.75pt;margin-top:28.75pt;width:9pt;height:7.5pt;z-index:251711488;mso-position-horizontal-relative:text;mso-position-vertical-relative:text" o:connectortype="straight"/>
              </w:pict>
            </w:r>
            <w:r w:rsidR="005D495E">
              <w:rPr>
                <w:b/>
                <w:noProof/>
                <w:sz w:val="28"/>
                <w:lang w:eastAsia="ru-RU"/>
              </w:rPr>
              <w:pict>
                <v:shape id="_x0000_s1089" type="#_x0000_t32" style="position:absolute;margin-left:3.5pt;margin-top:22.75pt;width:30pt;height:39.15pt;flip:y;z-index:251710464;mso-position-horizontal-relative:text;mso-position-vertical-relative:text" o:connectortype="straight"/>
              </w:pict>
            </w:r>
          </w:p>
        </w:tc>
        <w:tc>
          <w:tcPr>
            <w:tcW w:w="1841" w:type="dxa"/>
          </w:tcPr>
          <w:p w:rsidR="00003662" w:rsidRDefault="00C86F04" w:rsidP="001F1AA7">
            <w:pPr>
              <w:tabs>
                <w:tab w:val="left" w:pos="3225"/>
              </w:tabs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110" type="#_x0000_t202" style="position:absolute;margin-left:32.75pt;margin-top:22.75pt;width:22.1pt;height:25.95pt;z-index:251719680;mso-position-horizontal-relative:text;mso-position-vertical-relative:text;mso-width-relative:margin;mso-height-relative:margin" filled="f" stroked="f">
                  <v:textbox style="mso-next-textbox:#_x0000_s1110">
                    <w:txbxContent>
                      <w:p w:rsidR="00C86F04" w:rsidRPr="00C86F04" w:rsidRDefault="00C86F04" w:rsidP="00C86F04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28"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AD77B2">
              <w:rPr>
                <w:noProof/>
                <w:sz w:val="28"/>
                <w:lang w:eastAsia="ru-RU"/>
              </w:rPr>
              <w:pict>
                <v:shape id="_x0000_s1108" type="#_x0000_t19" style="position:absolute;margin-left:36.5pt;margin-top:22.25pt;width:16.1pt;height:10.5pt;rotation:10077797fd;z-index:251718656;mso-position-horizontal-relative:text;mso-position-vertical-relative:text"/>
              </w:pict>
            </w:r>
            <w:r w:rsidR="00AD77B2">
              <w:rPr>
                <w:noProof/>
                <w:sz w:val="28"/>
                <w:lang w:eastAsia="ru-RU"/>
              </w:rPr>
              <w:pict>
                <v:shape id="_x0000_s1103" type="#_x0000_t202" style="position:absolute;margin-left:56.4pt;margin-top:22.25pt;width:22.1pt;height:25.95pt;z-index:251717632;mso-position-horizontal-relative:text;mso-position-vertical-relative:text;mso-width-relative:margin;mso-height-relative:margin" filled="f" stroked="f">
                  <v:textbox style="mso-next-textbox:#_x0000_s1103">
                    <w:txbxContent>
                      <w:p w:rsidR="00AD77B2" w:rsidRPr="001F1AA7" w:rsidRDefault="00AD77B2" w:rsidP="00AD77B2">
                        <w:r>
                          <w:rPr>
                            <w:sz w:val="28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="00AD77B2">
              <w:rPr>
                <w:noProof/>
                <w:sz w:val="28"/>
                <w:lang w:eastAsia="ru-RU"/>
              </w:rPr>
              <w:pict>
                <v:shape id="_x0000_s1102" type="#_x0000_t202" style="position:absolute;margin-left:10.65pt;margin-top:22.25pt;width:22.1pt;height:25.95pt;z-index:251716608;mso-position-horizontal-relative:text;mso-position-vertical-relative:text;mso-width-relative:margin;mso-height-relative:margin" filled="f" stroked="f">
                  <v:textbox style="mso-next-textbox:#_x0000_s1102">
                    <w:txbxContent>
                      <w:p w:rsidR="00AD77B2" w:rsidRPr="001F1AA7" w:rsidRDefault="00AD77B2" w:rsidP="00AD77B2">
                        <w:r>
                          <w:rPr>
                            <w:sz w:val="28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="00AD77B2">
              <w:rPr>
                <w:noProof/>
                <w:sz w:val="28"/>
                <w:lang w:eastAsia="ru-RU"/>
              </w:rPr>
              <w:pict>
                <v:shape id="_x0000_s1101" type="#_x0000_t5" style="position:absolute;margin-left:14.4pt;margin-top:5.75pt;width:58.5pt;height:65.1pt;z-index:251715584;mso-position-horizontal-relative:text;mso-position-vertical-relative:text"/>
              </w:pict>
            </w:r>
          </w:p>
        </w:tc>
        <w:tc>
          <w:tcPr>
            <w:tcW w:w="1984" w:type="dxa"/>
          </w:tcPr>
          <w:p w:rsidR="00003662" w:rsidRDefault="00C86F04" w:rsidP="001F1AA7">
            <w:pPr>
              <w:tabs>
                <w:tab w:val="left" w:pos="3225"/>
              </w:tabs>
              <w:rPr>
                <w:sz w:val="28"/>
              </w:rPr>
            </w:pPr>
            <w:r>
              <w:rPr>
                <w:b/>
                <w:noProof/>
                <w:sz w:val="28"/>
                <w:lang w:eastAsia="ru-RU"/>
              </w:rPr>
              <w:pict>
                <v:shape id="_x0000_s1117" type="#_x0000_t202" style="position:absolute;margin-left:70.8pt;margin-top:37.85pt;width:31.65pt;height:33pt;z-index:251725824;mso-position-horizontal-relative:text;mso-position-vertical-relative:text;mso-width-relative:margin;mso-height-relative:margin" filled="f" stroked="f">
                  <v:textbox style="mso-next-textbox:#_x0000_s1117">
                    <w:txbxContent>
                      <w:p w:rsidR="00C86F04" w:rsidRPr="00C86F04" w:rsidRDefault="00C86F04" w:rsidP="00C86F04">
                        <w:pPr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√</w:t>
                        </w:r>
                        <w:proofErr w:type="spellEnd"/>
                        <w:r>
                          <w:rPr>
                            <w:sz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lang w:eastAsia="ru-RU"/>
              </w:rPr>
              <w:pict>
                <v:shape id="_x0000_s1116" type="#_x0000_t202" style="position:absolute;margin-left:11.55pt;margin-top:41.15pt;width:36.9pt;height:25.95pt;z-index:251724800;mso-position-horizontal-relative:text;mso-position-vertical-relative:text;mso-width-relative:margin;mso-height-relative:margin" filled="f" stroked="f">
                  <v:textbox style="mso-next-textbox:#_x0000_s1116">
                    <w:txbxContent>
                      <w:p w:rsidR="00C86F04" w:rsidRPr="00C86F04" w:rsidRDefault="00C86F04" w:rsidP="00C86F0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2√5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lang w:eastAsia="ru-RU"/>
              </w:rPr>
              <w:pict>
                <v:shape id="_x0000_s1114" type="#_x0000_t32" style="position:absolute;margin-left:11.55pt;margin-top:48.7pt;width:3pt;height:8.55pt;flip:y;z-index:251722752;mso-position-horizontal-relative:text;mso-position-vertical-relative:text" o:connectortype="straight"/>
              </w:pict>
            </w:r>
            <w:r>
              <w:rPr>
                <w:noProof/>
                <w:sz w:val="28"/>
                <w:lang w:eastAsia="ru-RU"/>
              </w:rPr>
              <w:pict>
                <v:shape id="_x0000_s1111" type="#_x0000_t7" style="position:absolute;margin-left:-2.7pt;margin-top:22.75pt;width:90pt;height:46.7pt;z-index:251720704;mso-position-horizontal-relative:text;mso-position-vertical-relative:text"/>
              </w:pict>
            </w:r>
            <w:r>
              <w:rPr>
                <w:noProof/>
                <w:sz w:val="28"/>
                <w:lang w:eastAsia="ru-RU"/>
              </w:rPr>
              <w:pict>
                <v:shape id="_x0000_s1115" type="#_x0000_t32" style="position:absolute;margin-left:7.05pt;margin-top:48.2pt;width:7.5pt;height:.5pt;flip:x y;z-index:251723776;mso-position-horizontal-relative:text;mso-position-vertical-relative:text" o:connectortype="straight"/>
              </w:pict>
            </w:r>
            <w:r>
              <w:rPr>
                <w:noProof/>
                <w:sz w:val="28"/>
                <w:lang w:eastAsia="ru-RU"/>
              </w:rPr>
              <w:pict>
                <v:shape id="_x0000_s1112" type="#_x0000_t32" style="position:absolute;margin-left:3.3pt;margin-top:57.25pt;width:61.5pt;height:11.7pt;flip:x y;z-index:251721728;mso-position-horizontal-relative:text;mso-position-vertical-relative:text" o:connectortype="straight"/>
              </w:pict>
            </w:r>
          </w:p>
        </w:tc>
      </w:tr>
      <w:tr w:rsidR="00003662" w:rsidTr="00744B35">
        <w:trPr>
          <w:trHeight w:val="1823"/>
        </w:trPr>
        <w:tc>
          <w:tcPr>
            <w:tcW w:w="2414" w:type="dxa"/>
          </w:tcPr>
          <w:p w:rsidR="00003662" w:rsidRDefault="00744B35" w:rsidP="001F1AA7">
            <w:pPr>
              <w:tabs>
                <w:tab w:val="left" w:pos="3225"/>
              </w:tabs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120" type="#_x0000_t202" style="position:absolute;margin-left:53.15pt;margin-top:48.45pt;width:39.4pt;height:25.95pt;z-index:251728896;mso-position-horizontal-relative:text;mso-position-vertical-relative:text;mso-width-relative:margin;mso-height-relative:margin" filled="f" stroked="f">
                  <v:textbox style="mso-next-textbox:#_x0000_s1120">
                    <w:txbxContent>
                      <w:p w:rsidR="00744B35" w:rsidRPr="00744B35" w:rsidRDefault="00744B35" w:rsidP="00744B3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lang w:eastAsia="ru-RU"/>
              </w:rPr>
              <w:pict>
                <v:shape id="_x0000_s1119" type="#_x0000_t202" style="position:absolute;margin-left:38.2pt;margin-top:9.3pt;width:29.6pt;height:25.95pt;z-index:251727872;mso-position-horizontal-relative:text;mso-position-vertical-relative:text;mso-width-relative:margin;mso-height-relative:margin" filled="f" stroked="f">
                  <v:textbox style="mso-next-textbox:#_x0000_s1119">
                    <w:txbxContent>
                      <w:p w:rsidR="00744B35" w:rsidRPr="00744B35" w:rsidRDefault="00744B35" w:rsidP="00744B3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lang w:eastAsia="ru-RU"/>
              </w:rPr>
              <w:pict>
                <v:shape id="_x0000_s1118" type="#_x0000_t6" style="position:absolute;margin-left:21.3pt;margin-top:31.05pt;width:84pt;height:47.25pt;rotation:180;flip:x;z-index:251726848;mso-position-horizontal-relative:text;mso-position-vertical-relative:text"/>
              </w:pic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003662" w:rsidRDefault="00744B35" w:rsidP="001F1AA7">
            <w:pPr>
              <w:tabs>
                <w:tab w:val="left" w:pos="3225"/>
              </w:tabs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127" type="#_x0000_t202" style="position:absolute;margin-left:93.15pt;margin-top:35.25pt;width:38.95pt;height:25.95pt;z-index:251736064;mso-position-horizontal-relative:text;mso-position-vertical-relative:text;mso-width-relative:margin;mso-height-relative:margin" filled="f" stroked="f">
                  <v:textbox style="mso-next-textbox:#_x0000_s1127">
                    <w:txbxContent>
                      <w:p w:rsidR="00744B35" w:rsidRPr="00744B35" w:rsidRDefault="00744B35" w:rsidP="00744B35">
                        <w:pPr>
                          <w:rPr>
                            <w:sz w:val="20"/>
                            <w:lang w:val="en-US"/>
                          </w:rPr>
                        </w:pPr>
                        <w:proofErr w:type="spellStart"/>
                        <w:r w:rsidRPr="00744B35">
                          <w:rPr>
                            <w:sz w:val="24"/>
                          </w:rPr>
                          <w:t>√</w:t>
                        </w:r>
                        <w:proofErr w:type="spellEnd"/>
                        <w:r w:rsidRPr="00744B35"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lang w:eastAsia="ru-RU"/>
              </w:rPr>
              <w:pict>
                <v:shape id="_x0000_s1124" type="#_x0000_t202" style="position:absolute;margin-left:21.5pt;margin-top:58.05pt;width:36.35pt;height:25.95pt;z-index:251732992;mso-position-horizontal-relative:text;mso-position-vertical-relative:text;mso-width-relative:margin;mso-height-relative:margin" filled="f" stroked="f">
                  <v:textbox style="mso-next-textbox:#_x0000_s1124">
                    <w:txbxContent>
                      <w:p w:rsidR="00744B35" w:rsidRPr="00744B35" w:rsidRDefault="00744B35" w:rsidP="00744B3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lang w:eastAsia="ru-RU"/>
              </w:rPr>
              <w:pict>
                <v:shape id="_x0000_s1123" type="#_x0000_t202" style="position:absolute;margin-left:63.5pt;margin-top:27.25pt;width:22.1pt;height:25.95pt;z-index:251731968;mso-position-horizontal-relative:text;mso-position-vertical-relative:text;mso-width-relative:margin;mso-height-relative:margin" filled="f" stroked="f">
                  <v:textbox style="mso-next-textbox:#_x0000_s1123">
                    <w:txbxContent>
                      <w:p w:rsidR="00744B35" w:rsidRPr="001F1AA7" w:rsidRDefault="00744B35" w:rsidP="00744B35">
                        <w:r w:rsidRPr="001F1AA7">
                          <w:rPr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lang w:eastAsia="ru-RU"/>
              </w:rPr>
              <w:pict>
                <v:shape id="_x0000_s1122" type="#_x0000_t202" style="position:absolute;margin-left:21.15pt;margin-top:17.55pt;width:22.1pt;height:25.95pt;z-index:251730944;mso-position-horizontal-relative:text;mso-position-vertical-relative:text;mso-width-relative:margin;mso-height-relative:margin" filled="f" stroked="f">
                  <v:textbox style="mso-next-textbox:#_x0000_s1122">
                    <w:txbxContent>
                      <w:p w:rsidR="00744B35" w:rsidRPr="00744B35" w:rsidRDefault="00744B35" w:rsidP="00744B3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lang w:eastAsia="ru-RU"/>
              </w:rPr>
              <w:pict>
                <v:shape id="_x0000_s1121" type="#_x0000_t6" style="position:absolute;margin-left:12.25pt;margin-top:35.25pt;width:62.65pt;height:56.9pt;rotation:9874126fd;z-index:251729920;mso-position-horizontal-relative:text;mso-position-vertical-relative:text"/>
              </w:pic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003662" w:rsidRDefault="00744B35" w:rsidP="001F1AA7">
            <w:pPr>
              <w:tabs>
                <w:tab w:val="left" w:pos="3225"/>
              </w:tabs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128" type="#_x0000_t202" style="position:absolute;margin-left:36.5pt;margin-top:35.25pt;width:29.2pt;height:25.95pt;z-index:251737088;mso-position-horizontal-relative:text;mso-position-vertical-relative:text;mso-width-relative:margin;mso-height-relative:margin" filled="f" stroked="f">
                  <v:textbox style="mso-next-textbox:#_x0000_s1128">
                    <w:txbxContent>
                      <w:p w:rsidR="00744B35" w:rsidRPr="00744B35" w:rsidRDefault="00744B35" w:rsidP="00744B35">
                        <w:pPr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√</w:t>
                        </w:r>
                        <w:proofErr w:type="spellEnd"/>
                        <w:r>
                          <w:rPr>
                            <w:sz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lang w:eastAsia="ru-RU"/>
              </w:rPr>
              <w:pict>
                <v:shape id="_x0000_s1126" type="#_x0000_t32" style="position:absolute;margin-left:10.65pt;margin-top:22.8pt;width:72.7pt;height:42pt;flip:y;z-index:251735040;mso-position-horizontal-relative:text;mso-position-vertical-relative:text" o:connectortype="straight"/>
              </w:pict>
            </w:r>
            <w:r>
              <w:rPr>
                <w:noProof/>
                <w:sz w:val="28"/>
                <w:lang w:eastAsia="ru-RU"/>
              </w:rPr>
              <w:pict>
                <v:rect id="_x0000_s1125" style="position:absolute;margin-left:10.65pt;margin-top:22.8pt;width:72.7pt;height:42pt;z-index:251734016;mso-position-horizontal-relative:text;mso-position-vertical-relative:text"/>
              </w:pict>
            </w:r>
          </w:p>
        </w:tc>
        <w:tc>
          <w:tcPr>
            <w:tcW w:w="1984" w:type="dxa"/>
          </w:tcPr>
          <w:p w:rsidR="00003662" w:rsidRDefault="00744B35" w:rsidP="001F1AA7">
            <w:pPr>
              <w:tabs>
                <w:tab w:val="left" w:pos="3225"/>
              </w:tabs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shape id="_x0000_s1133" type="#_x0000_t202" style="position:absolute;margin-left:26.35pt;margin-top:57.2pt;width:22.1pt;height:21.1pt;z-index:251741184;mso-position-horizontal-relative:text;mso-position-vertical-relative:text;mso-width-relative:margin;mso-height-relative:margin" filled="f" stroked="f">
                  <v:textbox style="mso-next-textbox:#_x0000_s1133">
                    <w:txbxContent>
                      <w:p w:rsidR="00744B35" w:rsidRPr="00744B35" w:rsidRDefault="00744B35" w:rsidP="00744B35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28"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lang w:eastAsia="ru-RU"/>
              </w:rPr>
              <w:pict>
                <v:shape id="_x0000_s1131" type="#_x0000_t202" style="position:absolute;margin-left:26.35pt;margin-top:32.1pt;width:22.1pt;height:25.95pt;z-index:251740160;mso-position-horizontal-relative:text;mso-position-vertical-relative:text;mso-width-relative:margin;mso-height-relative:margin" filled="f" stroked="f">
                  <v:textbox style="mso-next-textbox:#_x0000_s1131">
                    <w:txbxContent>
                      <w:p w:rsidR="00744B35" w:rsidRPr="00744B35" w:rsidRDefault="00744B35" w:rsidP="00744B35">
                        <w:r>
                          <w:rPr>
                            <w:sz w:val="28"/>
                          </w:rPr>
                          <w:t>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lang w:eastAsia="ru-RU"/>
              </w:rPr>
              <w:pict>
                <v:shape id="_x0000_s1130" type="#_x0000_t32" style="position:absolute;margin-left:43.8pt;margin-top:48.45pt;width:0;height:33.9pt;z-index:251739136;mso-position-horizontal-relative:text;mso-position-vertical-relative:text" o:connectortype="straight"/>
              </w:pict>
            </w:r>
            <w:r>
              <w:rPr>
                <w:noProof/>
                <w:sz w:val="28"/>
                <w:lang w:eastAsia="ru-RU"/>
              </w:rPr>
              <w:pict>
                <v:shape id="_x0000_s1129" type="#_x0000_t9" style="position:absolute;margin-left:7.05pt;margin-top:17.55pt;width:72.75pt;height:64.8pt;z-index:251738112;mso-position-horizontal-relative:text;mso-position-vertical-relative:text"/>
              </w:pict>
            </w:r>
          </w:p>
        </w:tc>
      </w:tr>
    </w:tbl>
    <w:p w:rsidR="004A2F13" w:rsidRDefault="004A2F13" w:rsidP="00F81974">
      <w:pPr>
        <w:tabs>
          <w:tab w:val="left" w:pos="3225"/>
        </w:tabs>
        <w:rPr>
          <w:b/>
          <w:sz w:val="28"/>
        </w:rPr>
      </w:pPr>
    </w:p>
    <w:p w:rsidR="004A2F13" w:rsidRPr="004A2F13" w:rsidRDefault="004A2F13" w:rsidP="004A2F13">
      <w:pPr>
        <w:rPr>
          <w:sz w:val="28"/>
        </w:rPr>
      </w:pPr>
    </w:p>
    <w:p w:rsidR="004A2F13" w:rsidRPr="004A2F13" w:rsidRDefault="004A2F13" w:rsidP="004A2F13">
      <w:pPr>
        <w:rPr>
          <w:sz w:val="28"/>
        </w:rPr>
      </w:pPr>
    </w:p>
    <w:p w:rsidR="004A2F13" w:rsidRPr="004A2F13" w:rsidRDefault="004A2F13" w:rsidP="004A2F13">
      <w:pPr>
        <w:rPr>
          <w:sz w:val="28"/>
        </w:rPr>
      </w:pPr>
    </w:p>
    <w:p w:rsidR="004A2F13" w:rsidRPr="004A2F13" w:rsidRDefault="004A2F13" w:rsidP="004A2F13">
      <w:pPr>
        <w:rPr>
          <w:sz w:val="28"/>
        </w:rPr>
      </w:pPr>
    </w:p>
    <w:p w:rsidR="004A2F13" w:rsidRPr="004A2F13" w:rsidRDefault="004A2F13" w:rsidP="004A2F13">
      <w:pPr>
        <w:rPr>
          <w:sz w:val="28"/>
        </w:rPr>
      </w:pPr>
    </w:p>
    <w:p w:rsidR="004A2F13" w:rsidRPr="004A2F13" w:rsidRDefault="004A2F13" w:rsidP="004A2F13">
      <w:pPr>
        <w:rPr>
          <w:sz w:val="28"/>
        </w:rPr>
      </w:pPr>
    </w:p>
    <w:p w:rsidR="004A2F13" w:rsidRPr="004A2F13" w:rsidRDefault="004A2F13" w:rsidP="004A2F13">
      <w:pPr>
        <w:rPr>
          <w:sz w:val="28"/>
        </w:rPr>
      </w:pPr>
    </w:p>
    <w:p w:rsidR="004A2F13" w:rsidRPr="004A2F13" w:rsidRDefault="004A2F13" w:rsidP="004A2F13">
      <w:pPr>
        <w:rPr>
          <w:sz w:val="28"/>
        </w:rPr>
      </w:pPr>
    </w:p>
    <w:p w:rsidR="004A2F13" w:rsidRPr="004A2F13" w:rsidRDefault="004A2F13" w:rsidP="004A2F13">
      <w:pPr>
        <w:rPr>
          <w:sz w:val="28"/>
        </w:rPr>
      </w:pPr>
    </w:p>
    <w:p w:rsidR="004A2F13" w:rsidRPr="004A2F13" w:rsidRDefault="004A2F13" w:rsidP="004A2F13">
      <w:pPr>
        <w:rPr>
          <w:sz w:val="28"/>
        </w:rPr>
      </w:pPr>
    </w:p>
    <w:p w:rsidR="004A2F13" w:rsidRDefault="004A2F13" w:rsidP="004A2F13">
      <w:pPr>
        <w:rPr>
          <w:sz w:val="28"/>
        </w:rPr>
      </w:pPr>
      <w:r>
        <w:rPr>
          <w:sz w:val="28"/>
        </w:rPr>
        <w:t>Следующее задание выполняется в тетрадях, где ученик выполняет письменные вычисления.</w:t>
      </w:r>
    </w:p>
    <w:p w:rsidR="004A2F13" w:rsidRDefault="004A2F13" w:rsidP="004A2F13">
      <w:pPr>
        <w:pStyle w:val="a3"/>
        <w:numPr>
          <w:ilvl w:val="0"/>
          <w:numId w:val="5"/>
        </w:numPr>
        <w:rPr>
          <w:sz w:val="28"/>
        </w:rPr>
      </w:pPr>
      <w:r w:rsidRPr="004A2F13">
        <w:rPr>
          <w:sz w:val="28"/>
        </w:rPr>
        <w:t>Вычислите площадь прямоугольника со сторонами 5√2 и 2√2.</w:t>
      </w:r>
    </w:p>
    <w:p w:rsidR="004A2F13" w:rsidRDefault="004A2F13" w:rsidP="004A2F13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20</w:t>
      </w:r>
    </w:p>
    <w:p w:rsidR="004A2F13" w:rsidRDefault="004A2F13" w:rsidP="004A2F13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7√2</w:t>
      </w:r>
    </w:p>
    <w:p w:rsidR="004A2F13" w:rsidRPr="004A2F13" w:rsidRDefault="004A2F13" w:rsidP="004A2F13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Не знаю</w:t>
      </w:r>
    </w:p>
    <w:p w:rsidR="004A2F13" w:rsidRDefault="004A2F13" w:rsidP="004A2F13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Вычислите площадь параллелограмма, если его боковая сторона равна 9, а высота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проведенная к этой стороне равна 2√5.</w:t>
      </w:r>
    </w:p>
    <w:p w:rsidR="004A2F13" w:rsidRDefault="004A2F13" w:rsidP="004A2F13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18√5</w:t>
      </w:r>
    </w:p>
    <w:p w:rsidR="004A2F13" w:rsidRDefault="004A2F13" w:rsidP="004A2F13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90</w:t>
      </w:r>
    </w:p>
    <w:p w:rsidR="004A2F13" w:rsidRDefault="004A2F13" w:rsidP="004A2F13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Не знаю</w:t>
      </w:r>
    </w:p>
    <w:p w:rsidR="004A2F13" w:rsidRDefault="004A2F13" w:rsidP="004A2F13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Найти площадь квадрата, если его периметр равен 4√3.</w:t>
      </w:r>
    </w:p>
    <w:p w:rsidR="004A2F13" w:rsidRDefault="004A2F13" w:rsidP="004A2F13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3</w:t>
      </w:r>
    </w:p>
    <w:p w:rsidR="004A2F13" w:rsidRDefault="004A2F13" w:rsidP="004A2F13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12</w:t>
      </w:r>
    </w:p>
    <w:p w:rsidR="004A2F13" w:rsidRDefault="004A2F13" w:rsidP="004A2F13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Не знаю</w:t>
      </w:r>
    </w:p>
    <w:p w:rsidR="004A2F13" w:rsidRDefault="004A2F13" w:rsidP="004A2F13">
      <w:pPr>
        <w:rPr>
          <w:sz w:val="28"/>
        </w:rPr>
      </w:pPr>
      <w:r>
        <w:rPr>
          <w:sz w:val="28"/>
        </w:rPr>
        <w:t xml:space="preserve">    и так далее.</w:t>
      </w:r>
    </w:p>
    <w:p w:rsidR="004A2F13" w:rsidRDefault="004A2F13" w:rsidP="004A2F13">
      <w:pPr>
        <w:rPr>
          <w:sz w:val="28"/>
        </w:rPr>
      </w:pPr>
    </w:p>
    <w:p w:rsidR="004A2F13" w:rsidRDefault="004A2F13" w:rsidP="004A2F13">
      <w:pPr>
        <w:rPr>
          <w:sz w:val="28"/>
        </w:rPr>
      </w:pPr>
      <w:r>
        <w:rPr>
          <w:sz w:val="28"/>
        </w:rPr>
        <w:lastRenderedPageBreak/>
        <w:t>Каждый учащийся получает таблицу с кодами ответов по каждому вариантов.</w:t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A2F13" w:rsidTr="004A2F13"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</w:tr>
      <w:tr w:rsidR="004A2F13" w:rsidTr="004A2F13"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</w:tr>
      <w:tr w:rsidR="004A2F13" w:rsidTr="00556E84">
        <w:tc>
          <w:tcPr>
            <w:tcW w:w="9571" w:type="dxa"/>
            <w:gridSpan w:val="10"/>
          </w:tcPr>
          <w:p w:rsidR="004A2F13" w:rsidRDefault="004A2F13" w:rsidP="004A2F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</w:t>
            </w:r>
          </w:p>
        </w:tc>
      </w:tr>
      <w:tr w:rsidR="004A2F13" w:rsidTr="004A2F13"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7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4A2F13" w:rsidRDefault="004A2F13" w:rsidP="004A2F13">
            <w:pPr>
              <w:jc w:val="center"/>
              <w:rPr>
                <w:sz w:val="28"/>
              </w:rPr>
            </w:pPr>
          </w:p>
        </w:tc>
      </w:tr>
    </w:tbl>
    <w:p w:rsidR="004A2F13" w:rsidRDefault="004A2F13" w:rsidP="004A2F13">
      <w:pPr>
        <w:rPr>
          <w:sz w:val="28"/>
        </w:rPr>
      </w:pPr>
    </w:p>
    <w:p w:rsidR="004A2F13" w:rsidRDefault="004A2F13" w:rsidP="004A2F13">
      <w:pPr>
        <w:rPr>
          <w:sz w:val="28"/>
        </w:rPr>
      </w:pPr>
      <w:r>
        <w:rPr>
          <w:sz w:val="28"/>
        </w:rPr>
        <w:t>Учащимся сообщаю, что оценка «3» ставится за 9-12 набранных баллов, оценка «4» за 15-18 баллов, оценка «5» за 23 балла. Коды своих ответов записаны у учащихся в тетрадях, поэтому они сами могут подсчитать набранное число баллов и поставить себе прогнозируемую оценку.</w:t>
      </w:r>
    </w:p>
    <w:sectPr w:rsidR="004A2F13" w:rsidSect="006E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5A8"/>
    <w:multiLevelType w:val="hybridMultilevel"/>
    <w:tmpl w:val="0A721C3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729CE"/>
    <w:multiLevelType w:val="multilevel"/>
    <w:tmpl w:val="FF58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061A7"/>
    <w:multiLevelType w:val="hybridMultilevel"/>
    <w:tmpl w:val="5F4C5CDA"/>
    <w:lvl w:ilvl="0" w:tplc="7F6E3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86482"/>
    <w:multiLevelType w:val="multilevel"/>
    <w:tmpl w:val="FF58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76546"/>
    <w:multiLevelType w:val="hybridMultilevel"/>
    <w:tmpl w:val="C20E3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56E1F"/>
    <w:multiLevelType w:val="hybridMultilevel"/>
    <w:tmpl w:val="F496D89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E59CC"/>
    <w:multiLevelType w:val="multilevel"/>
    <w:tmpl w:val="FF58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A5B93"/>
    <w:multiLevelType w:val="hybridMultilevel"/>
    <w:tmpl w:val="CA7A396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4FC"/>
    <w:rsid w:val="00003662"/>
    <w:rsid w:val="00022065"/>
    <w:rsid w:val="000C303B"/>
    <w:rsid w:val="001F1AA7"/>
    <w:rsid w:val="002D04FC"/>
    <w:rsid w:val="00387137"/>
    <w:rsid w:val="004A2F13"/>
    <w:rsid w:val="005D495E"/>
    <w:rsid w:val="006E3525"/>
    <w:rsid w:val="00733B93"/>
    <w:rsid w:val="00744B35"/>
    <w:rsid w:val="007C6BED"/>
    <w:rsid w:val="00810CD7"/>
    <w:rsid w:val="009E0566"/>
    <w:rsid w:val="00AD77B2"/>
    <w:rsid w:val="00AF045C"/>
    <w:rsid w:val="00C86F04"/>
    <w:rsid w:val="00C9763A"/>
    <w:rsid w:val="00CE4C59"/>
    <w:rsid w:val="00F8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enu v:ext="edit" fillcolor="none" strokecolor="none"/>
    </o:shapedefaults>
    <o:shapelayout v:ext="edit">
      <o:idmap v:ext="edit" data="1"/>
      <o:rules v:ext="edit">
        <o:r id="V:Rule2" type="connector" idref="#_x0000_s1033"/>
        <o:r id="V:Rule4" type="arc" idref="#_x0000_s1037"/>
        <o:r id="V:Rule17" type="connector" idref="#_x0000_s1072"/>
        <o:r id="V:Rule18" type="connector" idref="#_x0000_s1073"/>
        <o:r id="V:Rule19" type="connector" idref="#_x0000_s1074"/>
        <o:r id="V:Rule20" type="arc" idref="#_x0000_s1078"/>
        <o:r id="V:Rule22" type="connector" idref="#_x0000_s1081"/>
        <o:r id="V:Rule24" type="connector" idref="#_x0000_s1084"/>
        <o:r id="V:Rule26" type="connector" idref="#_x0000_s1085"/>
        <o:r id="V:Rule30" type="connector" idref="#_x0000_s1089"/>
        <o:r id="V:Rule42" type="connector" idref="#_x0000_s1096"/>
        <o:r id="V:Rule44" type="connector" idref="#_x0000_s1097"/>
        <o:r id="V:Rule53" type="arc" idref="#_x0000_s1108"/>
        <o:r id="V:Rule56" type="connector" idref="#_x0000_s1112"/>
        <o:r id="V:Rule60" type="connector" idref="#_x0000_s1114"/>
        <o:r id="V:Rule62" type="connector" idref="#_x0000_s1115"/>
        <o:r id="V:Rule64" type="connector" idref="#_x0000_s1126"/>
        <o:r id="V:Rule66" type="connector" idref="#_x0000_s11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F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D04F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D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4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F1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3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570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0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7133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406</Words>
  <Characters>2820</Characters>
  <Application>Microsoft Office Word</Application>
  <DocSecurity>0</DocSecurity>
  <Lines>72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2017-06-20T11:53:00Z</dcterms:created>
  <dcterms:modified xsi:type="dcterms:W3CDTF">2017-06-20T14:35:00Z</dcterms:modified>
</cp:coreProperties>
</file>