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B1" w:rsidRDefault="0030510C" w:rsidP="008017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литературы в 10 классе </w:t>
      </w:r>
    </w:p>
    <w:p w:rsidR="00B30DCD" w:rsidRPr="0030510C" w:rsidRDefault="0030510C" w:rsidP="008017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0DCD" w:rsidRPr="0030510C">
        <w:rPr>
          <w:rFonts w:ascii="Times New Roman" w:hAnsi="Times New Roman" w:cs="Times New Roman"/>
          <w:sz w:val="24"/>
          <w:szCs w:val="24"/>
        </w:rPr>
        <w:t>Подготовка к сочинению в жанре письма (по роману И.С. Тургенева «Отцы и дети»)</w:t>
      </w:r>
      <w:r w:rsidR="008017B1">
        <w:rPr>
          <w:rFonts w:ascii="Times New Roman" w:hAnsi="Times New Roman" w:cs="Times New Roman"/>
          <w:sz w:val="24"/>
          <w:szCs w:val="24"/>
        </w:rPr>
        <w:t>»</w:t>
      </w:r>
    </w:p>
    <w:p w:rsidR="00B30DCD" w:rsidRPr="0030510C" w:rsidRDefault="00B30DCD" w:rsidP="003051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Письма</w:t>
      </w:r>
      <w:r w:rsidR="00BF33BF" w:rsidRPr="0030510C">
        <w:rPr>
          <w:rFonts w:ascii="Times New Roman" w:hAnsi="Times New Roman" w:cs="Times New Roman"/>
          <w:sz w:val="24"/>
          <w:szCs w:val="24"/>
        </w:rPr>
        <w:t xml:space="preserve"> </w:t>
      </w:r>
      <w:r w:rsidRPr="0030510C">
        <w:rPr>
          <w:rFonts w:ascii="Times New Roman" w:hAnsi="Times New Roman" w:cs="Times New Roman"/>
          <w:sz w:val="24"/>
          <w:szCs w:val="24"/>
        </w:rPr>
        <w:t>- это беседы с отсутствующими друзьями.</w:t>
      </w:r>
    </w:p>
    <w:p w:rsidR="00B30DCD" w:rsidRPr="0030510C" w:rsidRDefault="00B30DCD" w:rsidP="003051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Цицерон.</w:t>
      </w:r>
    </w:p>
    <w:p w:rsidR="00B30DCD" w:rsidRPr="0030510C" w:rsidRDefault="00B30DCD" w:rsidP="003051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Ход урока:</w:t>
      </w:r>
    </w:p>
    <w:p w:rsidR="00B30DCD" w:rsidRPr="0030510C" w:rsidRDefault="00B30DCD" w:rsidP="003051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30DCD" w:rsidRPr="0030510C" w:rsidRDefault="00B30DCD" w:rsidP="003051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Работа по теме:</w:t>
      </w:r>
    </w:p>
    <w:p w:rsidR="00B30DCD" w:rsidRPr="0030510C" w:rsidRDefault="008017B1" w:rsidP="0030510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9.5pt;margin-top:20.9pt;width:64.55pt;height:24.35pt;z-index:251659264" o:connectortype="straight">
            <v:stroke endarrow="block"/>
          </v:shape>
        </w:pict>
      </w:r>
      <w:r w:rsidR="00430ABF" w:rsidRPr="003051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30.25pt;margin-top:20.9pt;width:113.45pt;height:20.4pt;flip:x;z-index:251658240" o:connectortype="straight">
            <v:stroke endarrow="block"/>
          </v:shape>
        </w:pict>
      </w:r>
      <w:r w:rsidR="00B30DCD" w:rsidRPr="0030510C">
        <w:rPr>
          <w:rFonts w:ascii="Times New Roman" w:hAnsi="Times New Roman" w:cs="Times New Roman"/>
          <w:sz w:val="24"/>
          <w:szCs w:val="24"/>
        </w:rPr>
        <w:t>Письмо</w:t>
      </w:r>
    </w:p>
    <w:p w:rsidR="00B30DCD" w:rsidRPr="0030510C" w:rsidRDefault="00B30DCD" w:rsidP="003051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DCD" w:rsidRPr="0030510C" w:rsidRDefault="00B30DCD" w:rsidP="0030510C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 xml:space="preserve">литературного героя                             литературному герою </w:t>
      </w:r>
    </w:p>
    <w:p w:rsidR="00B30DCD" w:rsidRPr="0030510C" w:rsidRDefault="00B30DCD" w:rsidP="0030510C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0DCD" w:rsidRPr="0030510C" w:rsidRDefault="00B30DCD" w:rsidP="0030510C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 xml:space="preserve">Учитель: Аркадий Кирсанов во </w:t>
      </w:r>
      <w:r w:rsidRPr="003051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10C">
        <w:rPr>
          <w:rFonts w:ascii="Times New Roman" w:hAnsi="Times New Roman" w:cs="Times New Roman"/>
          <w:sz w:val="24"/>
          <w:szCs w:val="24"/>
        </w:rPr>
        <w:t xml:space="preserve"> главе романа «Отцы и дети» при встрече с отцом говорит: «Папаша… позволь познакомить тебя с моим добрым приятелем, о котором я тебе так часто писал…» «Так часто писал…» А в романе нет ни одной строки из писем Аркадия отцу. </w:t>
      </w:r>
      <w:r w:rsidRPr="0030510C">
        <w:rPr>
          <w:rFonts w:ascii="Times New Roman" w:hAnsi="Times New Roman" w:cs="Times New Roman"/>
          <w:i/>
          <w:sz w:val="24"/>
          <w:szCs w:val="24"/>
        </w:rPr>
        <w:t xml:space="preserve">Попробуем восполнить этот пробел и напишем хотя бы одно письмо Николаю Петровичу. </w:t>
      </w:r>
    </w:p>
    <w:p w:rsidR="008E007E" w:rsidRPr="0030510C" w:rsidRDefault="00B30DCD" w:rsidP="0030510C">
      <w:pPr>
        <w:pStyle w:val="a3"/>
        <w:spacing w:line="36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30510C">
        <w:rPr>
          <w:rFonts w:ascii="Times New Roman" w:hAnsi="Times New Roman" w:cs="Times New Roman"/>
          <w:i/>
          <w:sz w:val="24"/>
          <w:szCs w:val="24"/>
        </w:rPr>
        <w:t>Чтобы это сделать грамотно, необходимо использовать приём литературной стилизации.</w:t>
      </w:r>
    </w:p>
    <w:p w:rsidR="00B30DCD" w:rsidRPr="0030510C" w:rsidRDefault="00B30DCD" w:rsidP="0030510C">
      <w:pPr>
        <w:pStyle w:val="a3"/>
        <w:spacing w:line="36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30510C">
        <w:rPr>
          <w:rFonts w:ascii="Times New Roman" w:hAnsi="Times New Roman" w:cs="Times New Roman"/>
          <w:i/>
          <w:sz w:val="24"/>
          <w:szCs w:val="24"/>
        </w:rPr>
        <w:t>Что это значит? Это форма изложения «за автора» или «за героя». Она требует</w:t>
      </w:r>
      <w:r w:rsidR="008E007E" w:rsidRPr="0030510C">
        <w:rPr>
          <w:rFonts w:ascii="Times New Roman" w:hAnsi="Times New Roman" w:cs="Times New Roman"/>
          <w:i/>
          <w:sz w:val="24"/>
          <w:szCs w:val="24"/>
        </w:rPr>
        <w:t xml:space="preserve"> определённого перевоплощения и творческой фантазии. Надо «вжиться» в характер героя, понять его образ мыслей, поведения, отношения к другим действующим лицам.</w:t>
      </w:r>
    </w:p>
    <w:p w:rsidR="008E007E" w:rsidRPr="0030510C" w:rsidRDefault="008E007E" w:rsidP="0030510C">
      <w:pPr>
        <w:pStyle w:val="a3"/>
        <w:spacing w:line="36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30510C">
        <w:rPr>
          <w:rFonts w:ascii="Times New Roman" w:hAnsi="Times New Roman" w:cs="Times New Roman"/>
          <w:i/>
          <w:sz w:val="24"/>
          <w:szCs w:val="24"/>
        </w:rPr>
        <w:t>Где ещё используется этот приём?</w:t>
      </w:r>
    </w:p>
    <w:p w:rsidR="008E007E" w:rsidRPr="0030510C" w:rsidRDefault="008E007E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 xml:space="preserve">Ученики: </w:t>
      </w:r>
    </w:p>
    <w:p w:rsidR="008E007E" w:rsidRPr="0030510C" w:rsidRDefault="008E007E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- страницы из дневника героя;</w:t>
      </w:r>
    </w:p>
    <w:p w:rsidR="008E007E" w:rsidRPr="0030510C" w:rsidRDefault="008E007E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- живой рассказ очевидца художественного произведения;</w:t>
      </w:r>
    </w:p>
    <w:p w:rsidR="008E007E" w:rsidRPr="0030510C" w:rsidRDefault="008E007E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- ненаписанная (дописанная) страница художественного произведения.</w:t>
      </w:r>
    </w:p>
    <w:p w:rsidR="008E007E" w:rsidRPr="0030510C" w:rsidRDefault="00BF33BF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10C">
        <w:rPr>
          <w:rFonts w:ascii="Times New Roman" w:hAnsi="Times New Roman" w:cs="Times New Roman"/>
          <w:sz w:val="24"/>
          <w:szCs w:val="24"/>
        </w:rPr>
        <w:t xml:space="preserve">. </w:t>
      </w:r>
      <w:r w:rsidR="008E007E" w:rsidRPr="0030510C">
        <w:rPr>
          <w:rFonts w:ascii="Times New Roman" w:hAnsi="Times New Roman" w:cs="Times New Roman"/>
          <w:sz w:val="24"/>
          <w:szCs w:val="24"/>
        </w:rPr>
        <w:t>Учитель: давайте определим особенности письма литературного героя и литературному герою.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E007E" w:rsidRPr="0030510C" w:rsidTr="00527E4D">
        <w:tc>
          <w:tcPr>
            <w:tcW w:w="9571" w:type="dxa"/>
            <w:gridSpan w:val="2"/>
          </w:tcPr>
          <w:p w:rsidR="008E007E" w:rsidRPr="0030510C" w:rsidRDefault="008E007E" w:rsidP="00305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8E007E" w:rsidRPr="0030510C" w:rsidTr="008E007E">
        <w:tc>
          <w:tcPr>
            <w:tcW w:w="4785" w:type="dxa"/>
          </w:tcPr>
          <w:p w:rsidR="008E007E" w:rsidRPr="0030510C" w:rsidRDefault="008E007E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Литературного героя</w:t>
            </w:r>
          </w:p>
        </w:tc>
        <w:tc>
          <w:tcPr>
            <w:tcW w:w="4786" w:type="dxa"/>
          </w:tcPr>
          <w:p w:rsidR="008E007E" w:rsidRPr="0030510C" w:rsidRDefault="008E007E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Литературному герою</w:t>
            </w:r>
          </w:p>
        </w:tc>
      </w:tr>
      <w:tr w:rsidR="008E007E" w:rsidRPr="0030510C" w:rsidTr="00F40AE6">
        <w:tc>
          <w:tcPr>
            <w:tcW w:w="9571" w:type="dxa"/>
            <w:gridSpan w:val="2"/>
          </w:tcPr>
          <w:p w:rsidR="008E007E" w:rsidRPr="0030510C" w:rsidRDefault="008E007E" w:rsidP="0030510C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E007E" w:rsidRPr="0030510C" w:rsidTr="008E007E">
        <w:tc>
          <w:tcPr>
            <w:tcW w:w="4785" w:type="dxa"/>
          </w:tcPr>
          <w:p w:rsidR="008E007E" w:rsidRPr="0030510C" w:rsidRDefault="008E007E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Аркадия отцу</w:t>
            </w:r>
          </w:p>
        </w:tc>
        <w:tc>
          <w:tcPr>
            <w:tcW w:w="4786" w:type="dxa"/>
          </w:tcPr>
          <w:p w:rsidR="008E007E" w:rsidRPr="0030510C" w:rsidRDefault="008E007E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Письмо Базарову от читателя 21 века</w:t>
            </w:r>
          </w:p>
        </w:tc>
      </w:tr>
      <w:tr w:rsidR="008E007E" w:rsidRPr="0030510C" w:rsidTr="004C6D96">
        <w:tc>
          <w:tcPr>
            <w:tcW w:w="9571" w:type="dxa"/>
            <w:gridSpan w:val="2"/>
          </w:tcPr>
          <w:p w:rsidR="008E007E" w:rsidRPr="0030510C" w:rsidRDefault="008E007E" w:rsidP="0030510C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Цель письма</w:t>
            </w:r>
          </w:p>
        </w:tc>
      </w:tr>
      <w:tr w:rsidR="008E007E" w:rsidRPr="0030510C" w:rsidTr="008E007E">
        <w:tc>
          <w:tcPr>
            <w:tcW w:w="4785" w:type="dxa"/>
          </w:tcPr>
          <w:p w:rsidR="008E007E" w:rsidRPr="0030510C" w:rsidRDefault="008E007E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Раскрыть характер Базарова</w:t>
            </w:r>
          </w:p>
        </w:tc>
        <w:tc>
          <w:tcPr>
            <w:tcW w:w="4786" w:type="dxa"/>
          </w:tcPr>
          <w:p w:rsidR="008E007E" w:rsidRPr="0030510C" w:rsidRDefault="008E007E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Согласиться или поспорить с его взглядами</w:t>
            </w:r>
          </w:p>
        </w:tc>
      </w:tr>
      <w:tr w:rsidR="008E007E" w:rsidRPr="0030510C" w:rsidTr="00373F34">
        <w:tc>
          <w:tcPr>
            <w:tcW w:w="9571" w:type="dxa"/>
            <w:gridSpan w:val="2"/>
          </w:tcPr>
          <w:p w:rsidR="008E007E" w:rsidRPr="0030510C" w:rsidRDefault="008E007E" w:rsidP="00305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3) Стиль</w:t>
            </w:r>
          </w:p>
        </w:tc>
      </w:tr>
      <w:tr w:rsidR="008E007E" w:rsidRPr="0030510C" w:rsidTr="008E007E">
        <w:tc>
          <w:tcPr>
            <w:tcW w:w="4785" w:type="dxa"/>
          </w:tcPr>
          <w:p w:rsidR="008E007E" w:rsidRPr="0030510C" w:rsidRDefault="008E007E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Сохранения стиля Аркадия (с использованием точным дат)</w:t>
            </w:r>
          </w:p>
        </w:tc>
        <w:tc>
          <w:tcPr>
            <w:tcW w:w="4786" w:type="dxa"/>
          </w:tcPr>
          <w:p w:rsidR="008E007E" w:rsidRPr="0030510C" w:rsidRDefault="008E007E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Стиль того, кто пишет</w:t>
            </w:r>
          </w:p>
        </w:tc>
      </w:tr>
      <w:tr w:rsidR="00E942E0" w:rsidRPr="0030510C" w:rsidTr="004B0C71">
        <w:tc>
          <w:tcPr>
            <w:tcW w:w="9571" w:type="dxa"/>
            <w:gridSpan w:val="2"/>
          </w:tcPr>
          <w:p w:rsidR="00E942E0" w:rsidRPr="0030510C" w:rsidRDefault="00E942E0" w:rsidP="00305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4) Структура письма</w:t>
            </w:r>
          </w:p>
        </w:tc>
      </w:tr>
      <w:tr w:rsidR="00E942E0" w:rsidRPr="0030510C" w:rsidTr="000B3DE4">
        <w:tc>
          <w:tcPr>
            <w:tcW w:w="9571" w:type="dxa"/>
            <w:gridSpan w:val="2"/>
          </w:tcPr>
          <w:p w:rsidR="00E942E0" w:rsidRPr="0030510C" w:rsidRDefault="00E942E0" w:rsidP="0030510C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</w:tr>
      <w:tr w:rsidR="00E942E0" w:rsidRPr="0030510C" w:rsidTr="00B17551">
        <w:tc>
          <w:tcPr>
            <w:tcW w:w="9571" w:type="dxa"/>
            <w:gridSpan w:val="2"/>
          </w:tcPr>
          <w:p w:rsidR="00E942E0" w:rsidRPr="0030510C" w:rsidRDefault="00E942E0" w:rsidP="00305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а) Обращение</w:t>
            </w:r>
          </w:p>
        </w:tc>
      </w:tr>
      <w:tr w:rsidR="00E942E0" w:rsidRPr="0030510C" w:rsidTr="00801687">
        <w:tc>
          <w:tcPr>
            <w:tcW w:w="4785" w:type="dxa"/>
          </w:tcPr>
          <w:p w:rsidR="00E942E0" w:rsidRPr="0030510C" w:rsidRDefault="00E942E0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Добрый папаша (обращение на «ты»)</w:t>
            </w:r>
          </w:p>
        </w:tc>
        <w:tc>
          <w:tcPr>
            <w:tcW w:w="4786" w:type="dxa"/>
          </w:tcPr>
          <w:p w:rsidR="00E942E0" w:rsidRPr="0030510C" w:rsidRDefault="00E942E0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Евгений Васильевич (обращение на «Вы»)</w:t>
            </w:r>
          </w:p>
        </w:tc>
      </w:tr>
      <w:tr w:rsidR="00E942E0" w:rsidRPr="0030510C" w:rsidTr="00045AE7">
        <w:tc>
          <w:tcPr>
            <w:tcW w:w="9571" w:type="dxa"/>
            <w:gridSpan w:val="2"/>
          </w:tcPr>
          <w:p w:rsidR="00E942E0" w:rsidRPr="0030510C" w:rsidRDefault="00E942E0" w:rsidP="003051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  <w:proofErr w:type="gramEnd"/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ель письма</w:t>
            </w:r>
          </w:p>
        </w:tc>
      </w:tr>
      <w:tr w:rsidR="00E942E0" w:rsidRPr="0030510C" w:rsidTr="009143B7">
        <w:tc>
          <w:tcPr>
            <w:tcW w:w="4785" w:type="dxa"/>
          </w:tcPr>
          <w:p w:rsidR="00E942E0" w:rsidRPr="0030510C" w:rsidRDefault="00E942E0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1)подготовить отца к приезду Базарова;</w:t>
            </w:r>
          </w:p>
          <w:p w:rsidR="00E942E0" w:rsidRPr="0030510C" w:rsidRDefault="00E942E0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2)поделиться своим восторгом от знакомства с ним;</w:t>
            </w:r>
          </w:p>
          <w:p w:rsidR="00E942E0" w:rsidRPr="0030510C" w:rsidRDefault="00E942E0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3)блеснуть новыми взглядами перед отцом.</w:t>
            </w:r>
          </w:p>
        </w:tc>
        <w:tc>
          <w:tcPr>
            <w:tcW w:w="4786" w:type="dxa"/>
          </w:tcPr>
          <w:p w:rsidR="00E942E0" w:rsidRPr="0030510C" w:rsidRDefault="00E942E0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 xml:space="preserve"> (не) согласиться </w:t>
            </w:r>
            <w:proofErr w:type="gramStart"/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0510C">
              <w:rPr>
                <w:rFonts w:ascii="Times New Roman" w:hAnsi="Times New Roman" w:cs="Times New Roman"/>
                <w:sz w:val="24"/>
                <w:szCs w:val="24"/>
              </w:rPr>
              <w:t xml:space="preserve"> взглядами героя.</w:t>
            </w:r>
          </w:p>
        </w:tc>
      </w:tr>
      <w:tr w:rsidR="00E942E0" w:rsidRPr="0030510C" w:rsidTr="00A605C0">
        <w:tc>
          <w:tcPr>
            <w:tcW w:w="9571" w:type="dxa"/>
            <w:gridSpan w:val="2"/>
          </w:tcPr>
          <w:p w:rsidR="00E942E0" w:rsidRPr="0030510C" w:rsidRDefault="00E942E0" w:rsidP="0030510C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</w:tc>
      </w:tr>
      <w:tr w:rsidR="00E942E0" w:rsidRPr="0030510C" w:rsidTr="009143B7">
        <w:tc>
          <w:tcPr>
            <w:tcW w:w="4785" w:type="dxa"/>
          </w:tcPr>
          <w:p w:rsidR="00E942E0" w:rsidRPr="0030510C" w:rsidRDefault="00E942E0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1) О знакомстве с Базаровым</w:t>
            </w:r>
            <w:r w:rsidR="00BF33BF" w:rsidRPr="00305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3BF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2)О занятиях Базарова и о том, как дорожит его дружбой;</w:t>
            </w:r>
          </w:p>
          <w:p w:rsidR="00BF33BF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3)Сообщение о своих делах;</w:t>
            </w:r>
          </w:p>
          <w:p w:rsidR="00BF33BF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4)Вопросы о делах отца.</w:t>
            </w:r>
          </w:p>
        </w:tc>
        <w:tc>
          <w:tcPr>
            <w:tcW w:w="4786" w:type="dxa"/>
          </w:tcPr>
          <w:p w:rsidR="00E942E0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1)О принципах;</w:t>
            </w:r>
          </w:p>
          <w:p w:rsidR="00BF33BF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2) О науке;</w:t>
            </w:r>
          </w:p>
          <w:p w:rsidR="00BF33BF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3)Об искусстве;</w:t>
            </w:r>
          </w:p>
          <w:p w:rsidR="00BF33BF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4) О народе;</w:t>
            </w:r>
          </w:p>
          <w:p w:rsidR="00BF33BF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5)О любви;</w:t>
            </w:r>
          </w:p>
          <w:p w:rsidR="00BF33BF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6)О времени;</w:t>
            </w:r>
          </w:p>
          <w:p w:rsidR="00BF33BF" w:rsidRPr="0030510C" w:rsidRDefault="00BF33BF" w:rsidP="00305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7)О воспитании.</w:t>
            </w:r>
          </w:p>
        </w:tc>
      </w:tr>
      <w:tr w:rsidR="00E942E0" w:rsidRPr="0030510C" w:rsidTr="0013518C">
        <w:tc>
          <w:tcPr>
            <w:tcW w:w="9571" w:type="dxa"/>
            <w:gridSpan w:val="2"/>
          </w:tcPr>
          <w:p w:rsidR="00E942E0" w:rsidRPr="0030510C" w:rsidRDefault="00BF33BF" w:rsidP="0030510C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</w:tr>
      <w:tr w:rsidR="00BF33BF" w:rsidRPr="0030510C" w:rsidTr="00AE45BF">
        <w:tc>
          <w:tcPr>
            <w:tcW w:w="4785" w:type="dxa"/>
          </w:tcPr>
          <w:p w:rsidR="00BF33BF" w:rsidRPr="0030510C" w:rsidRDefault="00BF33BF" w:rsidP="0030510C">
            <w:pPr>
              <w:pStyle w:val="a3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О приезде, о скорой встрече</w:t>
            </w:r>
          </w:p>
        </w:tc>
        <w:tc>
          <w:tcPr>
            <w:tcW w:w="4786" w:type="dxa"/>
          </w:tcPr>
          <w:p w:rsidR="00BF33BF" w:rsidRPr="0030510C" w:rsidRDefault="00BF33BF" w:rsidP="0030510C">
            <w:pPr>
              <w:pStyle w:val="a3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BF33BF" w:rsidRPr="0030510C" w:rsidTr="0013518C">
        <w:tc>
          <w:tcPr>
            <w:tcW w:w="9571" w:type="dxa"/>
            <w:gridSpan w:val="2"/>
          </w:tcPr>
          <w:p w:rsidR="00BF33BF" w:rsidRPr="0030510C" w:rsidRDefault="00BF33BF" w:rsidP="0030510C">
            <w:pPr>
              <w:pStyle w:val="a3"/>
              <w:spacing w:line="36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</w:p>
        </w:tc>
      </w:tr>
      <w:tr w:rsidR="00BF33BF" w:rsidRPr="0030510C" w:rsidTr="00402600">
        <w:tc>
          <w:tcPr>
            <w:tcW w:w="4785" w:type="dxa"/>
          </w:tcPr>
          <w:p w:rsidR="00BF33BF" w:rsidRPr="0030510C" w:rsidRDefault="00BF33BF" w:rsidP="0030510C">
            <w:pPr>
              <w:pStyle w:val="a3"/>
              <w:spacing w:line="36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Остаюсь, любящий тебя сын.</w:t>
            </w:r>
          </w:p>
        </w:tc>
        <w:tc>
          <w:tcPr>
            <w:tcW w:w="4786" w:type="dxa"/>
          </w:tcPr>
          <w:p w:rsidR="00BF33BF" w:rsidRPr="0030510C" w:rsidRDefault="00BF33BF" w:rsidP="0030510C">
            <w:pPr>
              <w:pStyle w:val="a3"/>
              <w:spacing w:line="36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0C">
              <w:rPr>
                <w:rFonts w:ascii="Times New Roman" w:hAnsi="Times New Roman" w:cs="Times New Roman"/>
                <w:sz w:val="24"/>
                <w:szCs w:val="24"/>
              </w:rPr>
              <w:t>Читатель 21 века (фамилия, имя)</w:t>
            </w:r>
          </w:p>
        </w:tc>
      </w:tr>
    </w:tbl>
    <w:p w:rsidR="008E007E" w:rsidRPr="0030510C" w:rsidRDefault="008E007E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3BF" w:rsidRPr="0030510C" w:rsidRDefault="00BF33BF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510C">
        <w:rPr>
          <w:rFonts w:ascii="Times New Roman" w:hAnsi="Times New Roman" w:cs="Times New Roman"/>
          <w:sz w:val="24"/>
          <w:szCs w:val="24"/>
        </w:rPr>
        <w:t>. Советы:</w:t>
      </w:r>
    </w:p>
    <w:p w:rsidR="00BF33BF" w:rsidRPr="0030510C" w:rsidRDefault="00BF33BF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-  отсутствие кавычек;</w:t>
      </w:r>
    </w:p>
    <w:p w:rsidR="00BF33BF" w:rsidRPr="0030510C" w:rsidRDefault="00BF33BF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-  знать хорошо реплики героев;</w:t>
      </w:r>
    </w:p>
    <w:p w:rsidR="00BF33BF" w:rsidRPr="0030510C" w:rsidRDefault="00BF33BF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-  соблюдать стиль 19 века;</w:t>
      </w:r>
    </w:p>
    <w:p w:rsidR="00BF33BF" w:rsidRPr="0030510C" w:rsidRDefault="00BF33BF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-  познакомиться с письмами 19 века.</w:t>
      </w:r>
    </w:p>
    <w:p w:rsidR="00BF33BF" w:rsidRPr="0030510C" w:rsidRDefault="00BF33BF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510C">
        <w:rPr>
          <w:rFonts w:ascii="Times New Roman" w:hAnsi="Times New Roman" w:cs="Times New Roman"/>
          <w:sz w:val="24"/>
          <w:szCs w:val="24"/>
        </w:rPr>
        <w:t>. Домашнее задание: написать сочинение в жанре письма.</w:t>
      </w:r>
    </w:p>
    <w:p w:rsidR="00CE4E44" w:rsidRPr="0030510C" w:rsidRDefault="00CE4E44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E44" w:rsidRPr="0030510C" w:rsidRDefault="00CE4E44" w:rsidP="003051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CE4E44" w:rsidRPr="0030510C" w:rsidRDefault="00CE4E44" w:rsidP="0030510C">
      <w:pPr>
        <w:pStyle w:val="a3"/>
        <w:numPr>
          <w:ilvl w:val="3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Виноградова Н.А. Методические рекомендации по выполнению письменных работ. М., 1999.</w:t>
      </w:r>
    </w:p>
    <w:p w:rsidR="00CE4E44" w:rsidRPr="0030510C" w:rsidRDefault="00CE4E44" w:rsidP="0030510C">
      <w:pPr>
        <w:pStyle w:val="a3"/>
        <w:numPr>
          <w:ilvl w:val="3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30510C">
        <w:rPr>
          <w:rFonts w:ascii="Times New Roman" w:hAnsi="Times New Roman" w:cs="Times New Roman"/>
          <w:sz w:val="24"/>
          <w:szCs w:val="24"/>
        </w:rPr>
        <w:t>Черноземова</w:t>
      </w:r>
      <w:proofErr w:type="spellEnd"/>
      <w:r w:rsidRPr="0030510C">
        <w:rPr>
          <w:rFonts w:ascii="Times New Roman" w:hAnsi="Times New Roman" w:cs="Times New Roman"/>
          <w:sz w:val="24"/>
          <w:szCs w:val="24"/>
        </w:rPr>
        <w:t xml:space="preserve"> Е.Н. Словесность</w:t>
      </w:r>
      <w:proofErr w:type="gramStart"/>
      <w:r w:rsidRPr="003051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510C">
        <w:rPr>
          <w:rFonts w:ascii="Times New Roman" w:hAnsi="Times New Roman" w:cs="Times New Roman"/>
          <w:sz w:val="24"/>
          <w:szCs w:val="24"/>
        </w:rPr>
        <w:t xml:space="preserve"> Пособие по развитию навыков письменной речи. М., 1998.</w:t>
      </w:r>
    </w:p>
    <w:p w:rsidR="00CE4E44" w:rsidRPr="0030510C" w:rsidRDefault="00CE4E44" w:rsidP="0030510C">
      <w:pPr>
        <w:pStyle w:val="a3"/>
        <w:numPr>
          <w:ilvl w:val="3"/>
          <w:numId w:val="1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0510C">
        <w:rPr>
          <w:rFonts w:ascii="Times New Roman" w:hAnsi="Times New Roman" w:cs="Times New Roman"/>
          <w:sz w:val="24"/>
          <w:szCs w:val="24"/>
        </w:rPr>
        <w:t>Озеров Ю.А. Раздумья перед сочинением</w:t>
      </w:r>
      <w:proofErr w:type="gramStart"/>
      <w:r w:rsidRPr="003051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510C">
        <w:rPr>
          <w:rFonts w:ascii="Times New Roman" w:hAnsi="Times New Roman" w:cs="Times New Roman"/>
          <w:sz w:val="24"/>
          <w:szCs w:val="24"/>
        </w:rPr>
        <w:t xml:space="preserve"> (Практические советы </w:t>
      </w:r>
      <w:proofErr w:type="gramStart"/>
      <w:r w:rsidRPr="0030510C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30510C">
        <w:rPr>
          <w:rFonts w:ascii="Times New Roman" w:hAnsi="Times New Roman" w:cs="Times New Roman"/>
          <w:sz w:val="24"/>
          <w:szCs w:val="24"/>
        </w:rPr>
        <w:t xml:space="preserve"> в вузы). М.,1990.</w:t>
      </w:r>
    </w:p>
    <w:p w:rsidR="00CE4E44" w:rsidRPr="0030510C" w:rsidRDefault="00CE4E44" w:rsidP="0030510C">
      <w:pPr>
        <w:pStyle w:val="a3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CE4E44" w:rsidRPr="0030510C" w:rsidSect="00B7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9F2"/>
    <w:multiLevelType w:val="hybridMultilevel"/>
    <w:tmpl w:val="B6346DFE"/>
    <w:lvl w:ilvl="0" w:tplc="D584A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727AB"/>
    <w:multiLevelType w:val="hybridMultilevel"/>
    <w:tmpl w:val="04C453A0"/>
    <w:lvl w:ilvl="0" w:tplc="2048D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A5A72"/>
    <w:multiLevelType w:val="hybridMultilevel"/>
    <w:tmpl w:val="99B653E4"/>
    <w:lvl w:ilvl="0" w:tplc="996EB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259C"/>
    <w:multiLevelType w:val="hybridMultilevel"/>
    <w:tmpl w:val="670A60FE"/>
    <w:lvl w:ilvl="0" w:tplc="0F9E8C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0DCD"/>
    <w:rsid w:val="00003562"/>
    <w:rsid w:val="002E227C"/>
    <w:rsid w:val="0030510C"/>
    <w:rsid w:val="00430ABF"/>
    <w:rsid w:val="00492495"/>
    <w:rsid w:val="0050754C"/>
    <w:rsid w:val="008017B1"/>
    <w:rsid w:val="008E007E"/>
    <w:rsid w:val="00B30DCD"/>
    <w:rsid w:val="00B7217C"/>
    <w:rsid w:val="00BF33BF"/>
    <w:rsid w:val="00CE4E44"/>
    <w:rsid w:val="00E942E0"/>
    <w:rsid w:val="00F11672"/>
    <w:rsid w:val="00F6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CD"/>
    <w:pPr>
      <w:ind w:left="720"/>
      <w:contextualSpacing/>
    </w:pPr>
  </w:style>
  <w:style w:type="table" w:styleId="a4">
    <w:name w:val="Table Grid"/>
    <w:basedOn w:val="a1"/>
    <w:uiPriority w:val="59"/>
    <w:rsid w:val="008E0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Травина М В</cp:lastModifiedBy>
  <cp:revision>5</cp:revision>
  <dcterms:created xsi:type="dcterms:W3CDTF">2017-06-16T14:30:00Z</dcterms:created>
  <dcterms:modified xsi:type="dcterms:W3CDTF">2017-06-26T08:38:00Z</dcterms:modified>
</cp:coreProperties>
</file>