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50" w:rsidRDefault="009C7192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4"/>
          <w:b/>
          <w:bCs/>
          <w:sz w:val="28"/>
          <w:szCs w:val="28"/>
        </w:rPr>
        <w:t xml:space="preserve">Непосредственно образовательная деятельность </w:t>
      </w:r>
      <w:r w:rsidR="001B4550">
        <w:rPr>
          <w:rStyle w:val="c14"/>
          <w:b/>
          <w:bCs/>
          <w:sz w:val="28"/>
          <w:szCs w:val="28"/>
        </w:rPr>
        <w:t>по художественно-эстетическому развитию</w:t>
      </w:r>
      <w:proofErr w:type="gramStart"/>
      <w:r w:rsidR="001B4550">
        <w:rPr>
          <w:rStyle w:val="c14"/>
          <w:b/>
          <w:bCs/>
          <w:sz w:val="28"/>
          <w:szCs w:val="28"/>
        </w:rPr>
        <w:t xml:space="preserve"> </w:t>
      </w:r>
      <w:r>
        <w:rPr>
          <w:rStyle w:val="c14"/>
          <w:b/>
          <w:bCs/>
          <w:sz w:val="28"/>
          <w:szCs w:val="28"/>
        </w:rPr>
        <w:t>.</w:t>
      </w:r>
      <w:proofErr w:type="gramEnd"/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>
        <w:rPr>
          <w:rStyle w:val="c14"/>
          <w:b/>
          <w:bCs/>
          <w:sz w:val="28"/>
          <w:szCs w:val="28"/>
        </w:rPr>
        <w:t>Тема: «Мыльные пузыри»</w:t>
      </w:r>
      <w:r>
        <w:rPr>
          <w:sz w:val="28"/>
          <w:szCs w:val="28"/>
        </w:rPr>
        <w:t>.</w:t>
      </w:r>
    </w:p>
    <w:p w:rsidR="009C7192" w:rsidRDefault="009C7192" w:rsidP="001B4550">
      <w:pPr>
        <w:pStyle w:val="c0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1B4550" w:rsidRP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Группа: </w:t>
      </w:r>
      <w:r w:rsidRPr="009C7192">
        <w:rPr>
          <w:sz w:val="22"/>
          <w:szCs w:val="22"/>
        </w:rPr>
        <w:t xml:space="preserve">Вторая младшая </w:t>
      </w:r>
      <w:r>
        <w:rPr>
          <w:sz w:val="22"/>
          <w:szCs w:val="22"/>
        </w:rPr>
        <w:t xml:space="preserve">                                               </w:t>
      </w:r>
      <w:r w:rsidRPr="009C7192">
        <w:rPr>
          <w:sz w:val="22"/>
          <w:szCs w:val="22"/>
        </w:rPr>
        <w:t xml:space="preserve">Хорева Наталья Николаевна –  </w:t>
      </w:r>
    </w:p>
    <w:p w:rsid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 w:rsidRPr="009C7192">
        <w:rPr>
          <w:sz w:val="22"/>
          <w:szCs w:val="22"/>
        </w:rPr>
        <w:t xml:space="preserve">                                                                            </w:t>
      </w:r>
      <w:r>
        <w:rPr>
          <w:sz w:val="22"/>
          <w:szCs w:val="22"/>
        </w:rPr>
        <w:t xml:space="preserve">          </w:t>
      </w:r>
      <w:r w:rsidRPr="009C719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             </w:t>
      </w:r>
      <w:r w:rsidRPr="009C7192">
        <w:rPr>
          <w:sz w:val="22"/>
          <w:szCs w:val="22"/>
        </w:rPr>
        <w:t xml:space="preserve">Воспитатель МДОУ детский сад №2  </w:t>
      </w:r>
      <w:r>
        <w:rPr>
          <w:sz w:val="22"/>
          <w:szCs w:val="22"/>
        </w:rPr>
        <w:t xml:space="preserve">   </w:t>
      </w:r>
    </w:p>
    <w:p w:rsidR="009C7192" w:rsidRPr="009C7192" w:rsidRDefault="009C7192" w:rsidP="009C7192">
      <w:pPr>
        <w:pStyle w:val="c0"/>
        <w:shd w:val="clear" w:color="auto" w:fill="FFFFFF"/>
        <w:spacing w:before="0" w:beforeAutospacing="0" w:after="0" w:afterAutospacing="0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« Светлячок»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Задачи: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Образовательные: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Совершенствовать знания детей о геометрической фигуре – круг и форме круглых предметов.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Уточнять и закреплять в памяти детей знания цветов.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  <w:shd w:val="clear" w:color="auto" w:fill="FFFFFF"/>
        </w:rPr>
        <w:t>формировать у детей умение рисовать предметы круглой формы, отрабатывать кругообразной движение руки; побуждать использовать карандаши разного цвета. </w:t>
      </w:r>
      <w:r>
        <w:rPr>
          <w:sz w:val="28"/>
          <w:szCs w:val="28"/>
        </w:rPr>
        <w:br/>
      </w:r>
      <w:r>
        <w:rPr>
          <w:rStyle w:val="c1"/>
          <w:b/>
          <w:sz w:val="28"/>
          <w:szCs w:val="28"/>
        </w:rPr>
        <w:t>Развивающие: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Формировать у детей познавательный интерес, внимание, воображение, фантазию, творческие способности, двигательную активность.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Воспитательные: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Продолжать воспитывать у детей отзывчивость к сказочным персонажам, вызвать желание помогать им.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Воспитывать у детей любознательность, доброжелательное отношение друг к другу.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Поощрять детское творчество.</w:t>
      </w:r>
    </w:p>
    <w:p w:rsidR="00E723A5" w:rsidRDefault="00E723A5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 w:rsidRPr="00E723A5">
        <w:rPr>
          <w:rStyle w:val="c1"/>
          <w:b/>
          <w:sz w:val="28"/>
          <w:szCs w:val="28"/>
        </w:rPr>
        <w:t>Реализация:</w:t>
      </w:r>
    </w:p>
    <w:p w:rsidR="00E723A5" w:rsidRPr="00E723A5" w:rsidRDefault="00E723A5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E723A5">
        <w:rPr>
          <w:rStyle w:val="c1"/>
          <w:sz w:val="28"/>
          <w:szCs w:val="28"/>
        </w:rPr>
        <w:t>Речевое развитие, физическое развитие, познавательное развитие</w:t>
      </w:r>
      <w:proofErr w:type="gramStart"/>
      <w:r w:rsidRPr="00E723A5">
        <w:rPr>
          <w:rStyle w:val="c1"/>
          <w:sz w:val="28"/>
          <w:szCs w:val="28"/>
        </w:rPr>
        <w:t>.</w:t>
      </w:r>
      <w:proofErr w:type="gramEnd"/>
      <w:r w:rsidRPr="00E723A5">
        <w:rPr>
          <w:rStyle w:val="c1"/>
          <w:sz w:val="28"/>
          <w:szCs w:val="28"/>
        </w:rPr>
        <w:t xml:space="preserve"> </w:t>
      </w:r>
      <w:proofErr w:type="gramStart"/>
      <w:r w:rsidRPr="00E723A5">
        <w:rPr>
          <w:rStyle w:val="c1"/>
          <w:sz w:val="28"/>
          <w:szCs w:val="28"/>
        </w:rPr>
        <w:t>с</w:t>
      </w:r>
      <w:proofErr w:type="gramEnd"/>
      <w:r w:rsidRPr="00E723A5">
        <w:rPr>
          <w:rStyle w:val="c1"/>
          <w:sz w:val="28"/>
          <w:szCs w:val="28"/>
        </w:rPr>
        <w:t>оциально-коммуникативное развитие. художественно-эстетическое развитие.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Материалы и оборудование: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Игрушка – </w:t>
      </w:r>
      <w:r w:rsidR="00E723A5">
        <w:rPr>
          <w:rStyle w:val="c1"/>
          <w:sz w:val="28"/>
          <w:szCs w:val="28"/>
        </w:rPr>
        <w:t>заяц</w:t>
      </w:r>
      <w:r>
        <w:rPr>
          <w:rStyle w:val="c1"/>
          <w:sz w:val="28"/>
          <w:szCs w:val="28"/>
        </w:rPr>
        <w:t>, воздушный шар, мыльные пузыри, мешочек.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Цветные карандаши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Методы: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Игровой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Наглядный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Практический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b/>
          <w:sz w:val="28"/>
          <w:szCs w:val="28"/>
        </w:rPr>
        <w:t>Форма организации деятельности</w:t>
      </w:r>
      <w:r>
        <w:rPr>
          <w:rStyle w:val="c1"/>
          <w:sz w:val="28"/>
          <w:szCs w:val="28"/>
        </w:rPr>
        <w:t>: групповая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</w:pP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Ход НОД: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b/>
          <w:sz w:val="28"/>
          <w:szCs w:val="28"/>
        </w:rPr>
        <w:t>Организационный момент</w:t>
      </w:r>
      <w:r>
        <w:rPr>
          <w:rStyle w:val="c1"/>
          <w:sz w:val="28"/>
          <w:szCs w:val="28"/>
        </w:rPr>
        <w:t>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Станем рядышком по кругу,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Скажем «Здравствуйте!» друг другу.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Нам здороваться не лень: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Всем  «Привет!» и «Добрый день!»,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Вводная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Игровая мотивация.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Загадывает загадку: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</w:pPr>
      <w:r>
        <w:rPr>
          <w:rStyle w:val="c1"/>
          <w:sz w:val="28"/>
          <w:szCs w:val="28"/>
        </w:rPr>
        <w:t xml:space="preserve">Кто любит морковку и прыгает ловко? </w:t>
      </w:r>
      <w:r>
        <w:rPr>
          <w:rStyle w:val="c1"/>
          <w:i/>
          <w:sz w:val="28"/>
          <w:szCs w:val="28"/>
        </w:rPr>
        <w:t>(Зайчик)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Больше всего он любит играть с предметами круглой формы. Зайчик принёс мешочек и просит вас достать из мешочка только круглые предметы. Как вы думаете, что находится в мешочке?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Основная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>(воспитатель предлагает достать круглый предмет)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Юля, что ты достала? </w:t>
      </w:r>
      <w:r>
        <w:rPr>
          <w:rStyle w:val="c1"/>
          <w:i/>
          <w:sz w:val="28"/>
          <w:szCs w:val="28"/>
        </w:rPr>
        <w:t>(Мяч)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Какой формы мяч? </w:t>
      </w:r>
      <w:r>
        <w:rPr>
          <w:rStyle w:val="c1"/>
          <w:i/>
          <w:sz w:val="28"/>
          <w:szCs w:val="28"/>
        </w:rPr>
        <w:t>(Круглый)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Какого цвета мяч? </w:t>
      </w:r>
      <w:r>
        <w:rPr>
          <w:rStyle w:val="c1"/>
          <w:i/>
          <w:sz w:val="28"/>
          <w:szCs w:val="28"/>
        </w:rPr>
        <w:t>(Синий, красный, зеленый)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Какие бывают мячи? </w:t>
      </w:r>
      <w:r>
        <w:rPr>
          <w:rStyle w:val="c1"/>
          <w:i/>
          <w:sz w:val="28"/>
          <w:szCs w:val="28"/>
        </w:rPr>
        <w:t>(большие и маленькие)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1 – 2 – 3 – 4 – 5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Будем с мячиком играть!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Игра «Назови своё имя»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(</w:t>
      </w:r>
      <w:r>
        <w:rPr>
          <w:rStyle w:val="c1"/>
          <w:i/>
          <w:sz w:val="28"/>
          <w:szCs w:val="28"/>
        </w:rPr>
        <w:t xml:space="preserve">Дети встают в круг </w:t>
      </w:r>
      <w:proofErr w:type="gramStart"/>
      <w:r>
        <w:rPr>
          <w:rStyle w:val="c1"/>
          <w:i/>
          <w:sz w:val="28"/>
          <w:szCs w:val="28"/>
        </w:rPr>
        <w:t>и</w:t>
      </w:r>
      <w:proofErr w:type="gramEnd"/>
      <w:r>
        <w:rPr>
          <w:rStyle w:val="c1"/>
          <w:i/>
          <w:sz w:val="28"/>
          <w:szCs w:val="28"/>
        </w:rPr>
        <w:t xml:space="preserve"> передавая мяч друг другу, произносят своё имя</w:t>
      </w:r>
      <w:r>
        <w:rPr>
          <w:rStyle w:val="c1"/>
          <w:sz w:val="28"/>
          <w:szCs w:val="28"/>
        </w:rPr>
        <w:t>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 вы думаете, что ещё лежит в мешочке?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Дети: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-Воздушный шар.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Какой формы шар?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Какого цвета шар?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Какого цвета могут быть воздушные шары?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Встанем дружно все в кружок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И надуем шар разок.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Дыхательное упражнение «Надуем шарик»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 xml:space="preserve">- Вдох </w:t>
      </w:r>
      <w:r>
        <w:rPr>
          <w:rStyle w:val="c1"/>
          <w:i/>
          <w:sz w:val="28"/>
          <w:szCs w:val="28"/>
        </w:rPr>
        <w:t>(делам глубокий вдох через нос)</w:t>
      </w:r>
      <w:r>
        <w:rPr>
          <w:rStyle w:val="c1"/>
          <w:sz w:val="28"/>
          <w:szCs w:val="28"/>
        </w:rPr>
        <w:t xml:space="preserve"> – дети разводят руки в стороны.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</w:rPr>
      </w:pPr>
      <w:r>
        <w:rPr>
          <w:rStyle w:val="c1"/>
          <w:sz w:val="28"/>
          <w:szCs w:val="28"/>
        </w:rPr>
        <w:t>- Выдох «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 xml:space="preserve"> – 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 xml:space="preserve"> – </w:t>
      </w:r>
      <w:proofErr w:type="spellStart"/>
      <w:r>
        <w:rPr>
          <w:rStyle w:val="c1"/>
          <w:sz w:val="28"/>
          <w:szCs w:val="28"/>
        </w:rPr>
        <w:t>ш</w:t>
      </w:r>
      <w:proofErr w:type="spellEnd"/>
      <w:r>
        <w:rPr>
          <w:rStyle w:val="c1"/>
          <w:sz w:val="28"/>
          <w:szCs w:val="28"/>
        </w:rPr>
        <w:t>» - сводят руки в маленький «шарик»</w:t>
      </w:r>
    </w:p>
    <w:p w:rsidR="001B4550" w:rsidRDefault="001B4550" w:rsidP="001B4550">
      <w:pPr>
        <w:pStyle w:val="a3"/>
        <w:shd w:val="clear" w:color="auto" w:fill="FFFFFF"/>
        <w:spacing w:before="0" w:beforeAutospacing="0" w:after="135" w:afterAutospacing="0"/>
      </w:pPr>
      <w:r>
        <w:rPr>
          <w:sz w:val="28"/>
          <w:szCs w:val="28"/>
        </w:rPr>
        <w:t>- Какие мы надули шары?</w:t>
      </w:r>
      <w:r>
        <w:rPr>
          <w:iCs/>
          <w:sz w:val="28"/>
          <w:szCs w:val="28"/>
        </w:rPr>
        <w:t> </w:t>
      </w:r>
      <w:r>
        <w:rPr>
          <w:i/>
          <w:iCs/>
          <w:sz w:val="28"/>
          <w:szCs w:val="28"/>
        </w:rPr>
        <w:t>(ответы детей).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Таня, достань круглый предмет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sz w:val="28"/>
          <w:szCs w:val="28"/>
        </w:rPr>
        <w:t>(дети делают вывод – круглых предметов больше нет)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F41F05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 xml:space="preserve">- Дети, посмотрите, что я достала из мешочка? 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Отгадайте загадку: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 мыльной воде родился,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 шарик превратился.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К солнышку полетел,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Да не долетел – лопнул!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Вы умеете пускать мыльные пузыри?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(</w:t>
      </w:r>
      <w:r>
        <w:rPr>
          <w:rStyle w:val="c1"/>
          <w:i/>
          <w:sz w:val="28"/>
          <w:szCs w:val="28"/>
        </w:rPr>
        <w:t>Воспитатель предлагает детям поиграть с мыльными пузырями).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Посмотрите, посмотрите,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Полетели пузыри.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Красный, жёлтый, голубой –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Выбирай себе любой».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rStyle w:val="c1"/>
          <w:b/>
          <w:sz w:val="28"/>
          <w:szCs w:val="28"/>
        </w:rPr>
        <w:t>Воспитатель: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Какие пузыри?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На что похожи пузыри? Какой они формы?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А куда же все пузыри подевались?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i/>
          <w:sz w:val="28"/>
          <w:szCs w:val="28"/>
        </w:rPr>
      </w:pPr>
      <w:r>
        <w:rPr>
          <w:rStyle w:val="c1"/>
          <w:i/>
          <w:iCs/>
          <w:sz w:val="28"/>
          <w:szCs w:val="28"/>
        </w:rPr>
        <w:t> (читает стихотворение)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«Нарядный, разноцветный,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Он лопнул навсегда,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Расплылся незаметно,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iCs/>
          <w:sz w:val="28"/>
          <w:szCs w:val="28"/>
        </w:rPr>
        <w:t>Растаял без следа</w:t>
      </w:r>
      <w:proofErr w:type="gramStart"/>
      <w:r>
        <w:rPr>
          <w:rStyle w:val="c1"/>
          <w:iCs/>
          <w:sz w:val="28"/>
          <w:szCs w:val="28"/>
        </w:rPr>
        <w:t xml:space="preserve">.»         </w:t>
      </w:r>
      <w:proofErr w:type="gramEnd"/>
      <w:r>
        <w:rPr>
          <w:rStyle w:val="c1"/>
          <w:iCs/>
          <w:sz w:val="28"/>
          <w:szCs w:val="28"/>
        </w:rPr>
        <w:t>С.Я.Маршак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Жаль, что от наших пузырей ничего не осталось, так быстро они лопнули.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- Что можно сделать, чтобы пузыри не лопались? </w:t>
      </w:r>
      <w:r>
        <w:rPr>
          <w:sz w:val="28"/>
          <w:szCs w:val="28"/>
        </w:rPr>
        <w:br/>
      </w:r>
      <w:r>
        <w:rPr>
          <w:b/>
          <w:sz w:val="28"/>
          <w:szCs w:val="28"/>
          <w:shd w:val="clear" w:color="auto" w:fill="FFFFFF"/>
        </w:rPr>
        <w:t>Д</w:t>
      </w:r>
      <w:r>
        <w:rPr>
          <w:sz w:val="28"/>
          <w:szCs w:val="28"/>
          <w:shd w:val="clear" w:color="auto" w:fill="FFFFFF"/>
        </w:rPr>
        <w:t>: - Нарисовать их. 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rStyle w:val="c1"/>
          <w:sz w:val="28"/>
          <w:szCs w:val="28"/>
        </w:rPr>
        <w:t>- Давайте  ребята мы сядем за столы  нарисуем мыльные пузыри</w:t>
      </w:r>
      <w:proofErr w:type="gramStart"/>
      <w:r>
        <w:rPr>
          <w:rStyle w:val="c1"/>
          <w:sz w:val="28"/>
          <w:szCs w:val="28"/>
        </w:rPr>
        <w:t xml:space="preserve"> ,</w:t>
      </w:r>
      <w:proofErr w:type="gramEnd"/>
      <w:r>
        <w:rPr>
          <w:rStyle w:val="c1"/>
          <w:sz w:val="28"/>
          <w:szCs w:val="28"/>
        </w:rPr>
        <w:t xml:space="preserve"> чтобы они не лопались  и подарим их Зайчику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rStyle w:val="c14"/>
          <w:b/>
          <w:bCs/>
        </w:rPr>
      </w:pPr>
      <w:r>
        <w:rPr>
          <w:rStyle w:val="c14"/>
          <w:b/>
          <w:bCs/>
          <w:sz w:val="28"/>
          <w:szCs w:val="28"/>
        </w:rPr>
        <w:t>Практическая часть.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Воспитатель:- Все ли карандаши есть у вас в стаканчике. Проверим. Красный есть? Синий? Зеленый? Желтый?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</w:t>
      </w:r>
      <w:proofErr w:type="gramStart"/>
      <w:r>
        <w:rPr>
          <w:sz w:val="28"/>
          <w:szCs w:val="28"/>
          <w:shd w:val="clear" w:color="auto" w:fill="FFFFFF"/>
        </w:rPr>
        <w:t>Карандашом</w:t>
      </w:r>
      <w:proofErr w:type="gramEnd"/>
      <w:r>
        <w:rPr>
          <w:sz w:val="28"/>
          <w:szCs w:val="28"/>
          <w:shd w:val="clear" w:color="auto" w:fill="FFFFFF"/>
        </w:rPr>
        <w:t xml:space="preserve"> какого цвета можно нарисовать мыльные пузыри? </w:t>
      </w:r>
      <w:r>
        <w:rPr>
          <w:i/>
          <w:sz w:val="28"/>
          <w:szCs w:val="28"/>
          <w:shd w:val="clear" w:color="auto" w:fill="FFFFFF"/>
        </w:rPr>
        <w:t>(любым)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Пузыри разноцветные – разных цветов.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 xml:space="preserve">- Какой формы мыльные пузыри? </w:t>
      </w:r>
      <w:r>
        <w:rPr>
          <w:i/>
          <w:sz w:val="28"/>
          <w:szCs w:val="28"/>
          <w:shd w:val="clear" w:color="auto" w:fill="FFFFFF"/>
        </w:rPr>
        <w:t>(круглые)</w:t>
      </w:r>
      <w:r>
        <w:rPr>
          <w:sz w:val="28"/>
          <w:szCs w:val="28"/>
          <w:shd w:val="clear" w:color="auto" w:fill="FFFFFF"/>
        </w:rPr>
        <w:t xml:space="preserve"> Будем рисовать круглые мыльные пузыри – большие и маленькие. </w:t>
      </w:r>
      <w:r>
        <w:rPr>
          <w:i/>
          <w:sz w:val="28"/>
          <w:szCs w:val="28"/>
          <w:shd w:val="clear" w:color="auto" w:fill="FFFFFF"/>
        </w:rPr>
        <w:t>(  Рисование в воздухе больших и маленьких)</w:t>
      </w:r>
      <w:r>
        <w:rPr>
          <w:sz w:val="28"/>
          <w:szCs w:val="28"/>
        </w:rPr>
        <w:br/>
      </w:r>
      <w:r>
        <w:rPr>
          <w:b/>
          <w:sz w:val="28"/>
          <w:szCs w:val="28"/>
          <w:shd w:val="clear" w:color="auto" w:fill="FFFFFF"/>
        </w:rPr>
        <w:t>Самостоятельная работа детей</w:t>
      </w:r>
      <w:r>
        <w:rPr>
          <w:sz w:val="28"/>
          <w:szCs w:val="28"/>
          <w:shd w:val="clear" w:color="auto" w:fill="FFFFFF"/>
        </w:rPr>
        <w:t> 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Дети по напоминанию воспитателя меняют цвет цветных карандашей  </w:t>
      </w:r>
      <w:r>
        <w:rPr>
          <w:sz w:val="28"/>
          <w:szCs w:val="28"/>
        </w:rPr>
        <w:br/>
      </w:r>
      <w:r>
        <w:rPr>
          <w:sz w:val="28"/>
          <w:szCs w:val="28"/>
          <w:u w:val="single"/>
          <w:shd w:val="clear" w:color="auto" w:fill="FFFFFF"/>
        </w:rPr>
        <w:br/>
      </w:r>
      <w:r>
        <w:rPr>
          <w:b/>
          <w:sz w:val="28"/>
          <w:szCs w:val="28"/>
          <w:shd w:val="clear" w:color="auto" w:fill="FFFFFF"/>
        </w:rPr>
        <w:t>Итог занятия</w:t>
      </w:r>
      <w:r>
        <w:rPr>
          <w:sz w:val="28"/>
          <w:szCs w:val="28"/>
          <w:shd w:val="clear" w:color="auto" w:fill="FFFFFF"/>
        </w:rPr>
        <w:t> </w:t>
      </w:r>
    </w:p>
    <w:p w:rsidR="001B4550" w:rsidRDefault="001B4550" w:rsidP="001B4550">
      <w:pPr>
        <w:pStyle w:val="c0"/>
        <w:shd w:val="clear" w:color="auto" w:fill="FFFFFF"/>
        <w:spacing w:before="0" w:beforeAutospacing="0" w:after="0" w:afterAutospacing="0"/>
        <w:rPr>
          <w:b/>
          <w:bCs/>
          <w:sz w:val="28"/>
          <w:szCs w:val="28"/>
        </w:rPr>
      </w:pPr>
      <w:r>
        <w:rPr>
          <w:rStyle w:val="c1"/>
          <w:sz w:val="28"/>
          <w:szCs w:val="28"/>
          <w:shd w:val="clear" w:color="auto" w:fill="FFFFFF"/>
        </w:rPr>
        <w:t>Полюбуйтесь, какие красивые мыльные пузыри  у нас получились.  Да они еще и не лопаются</w:t>
      </w:r>
      <w:proofErr w:type="gramStart"/>
      <w:r>
        <w:rPr>
          <w:rStyle w:val="c1"/>
          <w:sz w:val="28"/>
          <w:szCs w:val="28"/>
          <w:shd w:val="clear" w:color="auto" w:fill="FFFFFF"/>
        </w:rPr>
        <w:t xml:space="preserve"> !</w:t>
      </w:r>
      <w:proofErr w:type="gramEnd"/>
      <w:r>
        <w:rPr>
          <w:rStyle w:val="c1"/>
          <w:sz w:val="28"/>
          <w:szCs w:val="28"/>
          <w:shd w:val="clear" w:color="auto" w:fill="FFFFFF"/>
        </w:rPr>
        <w:t>! А теперь подарим наши мыльные пузыри Зайчику.</w:t>
      </w:r>
      <w:r>
        <w:rPr>
          <w:sz w:val="28"/>
          <w:szCs w:val="28"/>
        </w:rPr>
        <w:br/>
      </w:r>
      <w:r>
        <w:rPr>
          <w:sz w:val="28"/>
          <w:szCs w:val="28"/>
          <w:shd w:val="clear" w:color="auto" w:fill="FFFFFF"/>
        </w:rPr>
        <w:t>Предложить поиграть с мыльными пузырями.</w:t>
      </w: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>
      <w:pPr>
        <w:pStyle w:val="1"/>
        <w:shd w:val="clear" w:color="auto" w:fill="FFFFFF"/>
        <w:spacing w:before="270" w:after="135" w:line="390" w:lineRule="atLeast"/>
        <w:jc w:val="center"/>
        <w:rPr>
          <w:rFonts w:ascii="Helvetica" w:hAnsi="Helvetica" w:cs="Helvetica"/>
          <w:b w:val="0"/>
          <w:bCs w:val="0"/>
          <w:i/>
          <w:color w:val="199043"/>
          <w:sz w:val="33"/>
          <w:szCs w:val="33"/>
        </w:rPr>
      </w:pPr>
    </w:p>
    <w:p w:rsidR="001B4550" w:rsidRDefault="001B4550" w:rsidP="001B4550"/>
    <w:p w:rsidR="001B4550" w:rsidRDefault="001B4550" w:rsidP="001B4550"/>
    <w:p w:rsidR="001B4550" w:rsidRDefault="001B4550" w:rsidP="001B4550"/>
    <w:p w:rsidR="001B4550" w:rsidRDefault="001B4550" w:rsidP="001B4550"/>
    <w:p w:rsidR="00E723A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 «Назови свое имя»</w:t>
      </w:r>
    </w:p>
    <w:p w:rsidR="00E723A5" w:rsidRDefault="00E723A5">
      <w:r>
        <w:rPr>
          <w:noProof/>
          <w:lang w:eastAsia="ru-RU"/>
        </w:rPr>
        <w:drawing>
          <wp:inline distT="0" distB="0" distL="0" distR="0">
            <wp:extent cx="4772025" cy="4455319"/>
            <wp:effectExtent l="19050" t="0" r="9525" b="0"/>
            <wp:docPr id="3" name="Рисунок 3" descr="C:\Users\1\Desktop\занятие\Camera\IMG_20171221_090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занятие\Camera\IMG_20171221_0905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05" w:rsidRPr="00F41F05" w:rsidRDefault="00F41F05" w:rsidP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Игра: «Достань круглый предмет»</w:t>
      </w:r>
    </w:p>
    <w:p w:rsidR="00F41F05" w:rsidRDefault="00F41F05"/>
    <w:p w:rsidR="00E723A5" w:rsidRDefault="00F41F05">
      <w:r w:rsidRPr="00F41F05">
        <w:rPr>
          <w:noProof/>
          <w:lang w:eastAsia="ru-RU"/>
        </w:rPr>
        <w:drawing>
          <wp:inline distT="0" distB="0" distL="0" distR="0">
            <wp:extent cx="4629150" cy="3533775"/>
            <wp:effectExtent l="19050" t="0" r="0" b="0"/>
            <wp:docPr id="8" name="Рисунок 2" descr="C:\Users\1\Desktop\занятие\Camera\IMG_20171221_090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анятие\Camera\IMG_20171221_0904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1F0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>Игра:</w:t>
      </w:r>
      <w:r w:rsidR="009C7192">
        <w:rPr>
          <w:b/>
          <w:i/>
          <w:sz w:val="28"/>
          <w:szCs w:val="28"/>
        </w:rPr>
        <w:t xml:space="preserve"> «</w:t>
      </w:r>
      <w:r w:rsidRPr="00F41F05">
        <w:rPr>
          <w:b/>
          <w:i/>
          <w:sz w:val="28"/>
          <w:szCs w:val="28"/>
        </w:rPr>
        <w:t>Надуем  мыльные пузыри»</w:t>
      </w:r>
    </w:p>
    <w:p w:rsidR="00E723A5" w:rsidRDefault="00E723A5"/>
    <w:p w:rsidR="00E723A5" w:rsidRDefault="00E723A5">
      <w:r>
        <w:rPr>
          <w:noProof/>
          <w:lang w:eastAsia="ru-RU"/>
        </w:rPr>
        <w:drawing>
          <wp:inline distT="0" distB="0" distL="0" distR="0">
            <wp:extent cx="4095750" cy="3257550"/>
            <wp:effectExtent l="19050" t="0" r="0" b="0"/>
            <wp:docPr id="4" name="Рисунок 4" descr="C:\Users\1\Desktop\занятие\Camera\IMG_20171221_09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занятие\Camera\IMG_20171221_0906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Pr="00F41F05" w:rsidRDefault="00F41F05">
      <w:pPr>
        <w:rPr>
          <w:b/>
          <w:i/>
          <w:sz w:val="28"/>
          <w:szCs w:val="28"/>
        </w:rPr>
      </w:pPr>
      <w:r w:rsidRPr="00F41F05">
        <w:rPr>
          <w:b/>
          <w:i/>
          <w:sz w:val="28"/>
          <w:szCs w:val="28"/>
        </w:rPr>
        <w:t xml:space="preserve"> «Нарисуем мыльные пузыри</w:t>
      </w:r>
      <w:proofErr w:type="gramStart"/>
      <w:r w:rsidRPr="00F41F05">
        <w:rPr>
          <w:b/>
          <w:i/>
          <w:sz w:val="28"/>
          <w:szCs w:val="28"/>
        </w:rPr>
        <w:t>»(</w:t>
      </w:r>
      <w:proofErr w:type="gramEnd"/>
      <w:r w:rsidRPr="00F41F05">
        <w:rPr>
          <w:b/>
          <w:i/>
          <w:sz w:val="28"/>
          <w:szCs w:val="28"/>
        </w:rPr>
        <w:t xml:space="preserve">самостоятельная работа детей) </w:t>
      </w:r>
    </w:p>
    <w:p w:rsidR="00E723A5" w:rsidRDefault="00E723A5">
      <w:r>
        <w:rPr>
          <w:noProof/>
          <w:lang w:eastAsia="ru-RU"/>
        </w:rPr>
        <w:drawing>
          <wp:inline distT="0" distB="0" distL="0" distR="0">
            <wp:extent cx="4610100" cy="3457575"/>
            <wp:effectExtent l="19050" t="0" r="0" b="0"/>
            <wp:docPr id="5" name="Рисунок 5" descr="C:\Users\1\Desktop\занятие\Camera\IMG_20171221_090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занятие\Camera\IMG_20171221_090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457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Default="00E723A5"/>
    <w:p w:rsidR="00E723A5" w:rsidRDefault="00E723A5">
      <w:r>
        <w:rPr>
          <w:noProof/>
          <w:lang w:eastAsia="ru-RU"/>
        </w:rPr>
        <w:drawing>
          <wp:inline distT="0" distB="0" distL="0" distR="0">
            <wp:extent cx="4505325" cy="3581400"/>
            <wp:effectExtent l="19050" t="0" r="9525" b="0"/>
            <wp:docPr id="6" name="Рисунок 6" descr="C:\Users\1\Desktop\занятие\Camera\IMG_20171221_091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занятие\Camera\IMG_20171221_091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7192" w:rsidRDefault="009C7192">
      <w:r w:rsidRPr="009C7192">
        <w:rPr>
          <w:b/>
          <w:i/>
          <w:sz w:val="28"/>
          <w:szCs w:val="28"/>
        </w:rPr>
        <w:t>Игры с мыльными пузырями.</w:t>
      </w:r>
    </w:p>
    <w:p w:rsidR="009C7192" w:rsidRDefault="009C7192"/>
    <w:p w:rsidR="00E723A5" w:rsidRDefault="00E723A5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1\Desktop\занятие\Camera\IMG_20171221_091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занятие\Camera\IMG_20171221_0912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3A5" w:rsidRDefault="00E723A5"/>
    <w:p w:rsidR="00E723A5" w:rsidRDefault="00E723A5"/>
    <w:p w:rsidR="00E723A5" w:rsidRDefault="00E723A5"/>
    <w:sectPr w:rsidR="00E723A5" w:rsidSect="00F41F05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1B4550"/>
    <w:rsid w:val="00094B4C"/>
    <w:rsid w:val="001B4550"/>
    <w:rsid w:val="00582E5C"/>
    <w:rsid w:val="009C7192"/>
    <w:rsid w:val="00CB5319"/>
    <w:rsid w:val="00DA0270"/>
    <w:rsid w:val="00E723A5"/>
    <w:rsid w:val="00E81AA0"/>
    <w:rsid w:val="00F1333C"/>
    <w:rsid w:val="00F41F05"/>
    <w:rsid w:val="00FF7D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4550"/>
  </w:style>
  <w:style w:type="paragraph" w:styleId="1">
    <w:name w:val="heading 1"/>
    <w:basedOn w:val="a"/>
    <w:next w:val="a"/>
    <w:link w:val="10"/>
    <w:uiPriority w:val="9"/>
    <w:qFormat/>
    <w:rsid w:val="001B455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B455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1B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uiPriority w:val="99"/>
    <w:rsid w:val="001B45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1B4550"/>
  </w:style>
  <w:style w:type="character" w:customStyle="1" w:styleId="c1">
    <w:name w:val="c1"/>
    <w:basedOn w:val="a0"/>
    <w:rsid w:val="001B4550"/>
  </w:style>
  <w:style w:type="paragraph" w:styleId="a4">
    <w:name w:val="Balloon Text"/>
    <w:basedOn w:val="a"/>
    <w:link w:val="a5"/>
    <w:uiPriority w:val="99"/>
    <w:semiHidden/>
    <w:unhideWhenUsed/>
    <w:rsid w:val="00E723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723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8404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669</Words>
  <Characters>3819</Characters>
  <Application>Microsoft Office Word</Application>
  <DocSecurity>0</DocSecurity>
  <Lines>31</Lines>
  <Paragraphs>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/>
      <vt:lpstr/>
      <vt:lpstr/>
      <vt:lpstr/>
    </vt:vector>
  </TitlesOfParts>
  <Company>MultiDVD Team</Company>
  <LinksUpToDate>false</LinksUpToDate>
  <CharactersWithSpaces>4480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dcterms:created xsi:type="dcterms:W3CDTF">2017-12-21T06:53:00Z</dcterms:created>
  <dcterms:modified xsi:type="dcterms:W3CDTF">2018-04-12T10:15:00Z</dcterms:modified>
</cp:coreProperties>
</file>