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07" w:rsidRPr="005E5722" w:rsidRDefault="00146207" w:rsidP="005E5722">
      <w:pPr>
        <w:shd w:val="clear" w:color="auto" w:fill="FFFFFF"/>
        <w:spacing w:after="33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Конспект интегрированного занятия в первой младшей группе</w:t>
      </w:r>
    </w:p>
    <w:p w:rsidR="00146207" w:rsidRPr="005E5722" w:rsidRDefault="00E82BEC" w:rsidP="005E5722">
      <w:pPr>
        <w:shd w:val="clear" w:color="auto" w:fill="FFFFFF"/>
        <w:spacing w:after="33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"Лучики для солнышка</w:t>
      </w:r>
      <w:r w:rsidR="00146207" w:rsidRPr="005E5722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"</w:t>
      </w:r>
    </w:p>
    <w:p w:rsidR="00146207" w:rsidRPr="005E5722" w:rsidRDefault="005E5722" w:rsidP="00A013F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Подготовила воспитатель МДОУ №2 «Светлячок» Соколова Татьяна Андреевна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Привлечь детей к совместной игровой деятельности для развития познавательной активности.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6207" w:rsidRPr="006C2C34" w:rsidRDefault="00146207" w:rsidP="006C2C3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восприятие цвета и формы.</w:t>
      </w:r>
    </w:p>
    <w:p w:rsidR="006C2C34" w:rsidRDefault="006C2C34" w:rsidP="006C2C3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</w:p>
    <w:p w:rsidR="00146207" w:rsidRPr="006C2C34" w:rsidRDefault="00146207" w:rsidP="00146207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игре, создавая эмоционально положительный фон.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с изображением солныш</w:t>
      </w:r>
      <w:r w:rsidR="00A0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без лучиков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солнышко грустное, обручи основных цветов, кубики  основных цветов, гуашь</w:t>
      </w:r>
      <w:r w:rsidR="006C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желтого цвета, тарелочки для краски,</w:t>
      </w:r>
      <w:r w:rsidR="00E82BEC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зайца</w:t>
      </w:r>
      <w:r w:rsidR="006C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елочки, ширма, компьютер</w:t>
      </w:r>
      <w:r w:rsidR="00334BD1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спокойная музыка.</w:t>
      </w:r>
      <w:proofErr w:type="gramEnd"/>
    </w:p>
    <w:p w:rsidR="00334BD1" w:rsidRPr="005E5722" w:rsidRDefault="00334BD1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области:</w:t>
      </w:r>
    </w:p>
    <w:p w:rsidR="005E5722" w:rsidRPr="005E5722" w:rsidRDefault="005E5722" w:rsidP="005E572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5E5722" w:rsidRPr="005E5722" w:rsidRDefault="005E5722" w:rsidP="005E572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:rsidR="005E5722" w:rsidRPr="005E5722" w:rsidRDefault="005E5722" w:rsidP="005E572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5E5722" w:rsidRPr="005E5722" w:rsidRDefault="005E5722" w:rsidP="005E572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146207" w:rsidRPr="005E5722" w:rsidRDefault="005E5722" w:rsidP="0014620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заходят в группу)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 нам сегодня пришли гости.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гостям, как мы с, вами, умеем здороваться.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(Проговаривает стихотворные строки и показывает движения, дети повторяют)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ладошки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Топ-топ-топ!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щечки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Плюх-плюх-плюх!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губки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Чмок-чмок-чмок!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мой носик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гости! 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руки, здороваются с гостями)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ж, присаживайтесь, ребята, (</w:t>
      </w: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 садятся на стульчики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пришла и тепло принесла,</w:t>
      </w:r>
    </w:p>
    <w:p w:rsidR="00146207" w:rsidRPr="005E5722" w:rsidRDefault="00A013F3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6207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тицы запели, ручейки зазвенели!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фонограмма с записью пения птиц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начнем играть, будем пальчики разминать:</w:t>
      </w:r>
      <w:r w:rsidRPr="005E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Утром солнышко встаёт выше, выше, (</w:t>
      </w:r>
      <w:r w:rsidRPr="005E5722">
        <w:rPr>
          <w:rStyle w:val="c50"/>
          <w:rFonts w:ascii="Times New Roman" w:hAnsi="Times New Roman" w:cs="Times New Roman"/>
          <w:i/>
          <w:color w:val="000000"/>
          <w:sz w:val="28"/>
          <w:szCs w:val="28"/>
        </w:rPr>
        <w:t>руки высоко вверх</w:t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).</w:t>
      </w:r>
      <w:r w:rsidRPr="005E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Ночью солнышко зайдет ниже, ниже</w:t>
      </w:r>
      <w:proofErr w:type="gramStart"/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5E5722">
        <w:rPr>
          <w:rStyle w:val="c50"/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E5722">
        <w:rPr>
          <w:rStyle w:val="c50"/>
          <w:rFonts w:ascii="Times New Roman" w:hAnsi="Times New Roman" w:cs="Times New Roman"/>
          <w:i/>
          <w:color w:val="000000"/>
          <w:sz w:val="28"/>
          <w:szCs w:val="28"/>
        </w:rPr>
        <w:t>уки вниз</w:t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).</w:t>
      </w:r>
      <w:r w:rsidRPr="005E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Хорошо-хорошо солнышку живётся, </w:t>
      </w:r>
      <w:r w:rsidRPr="005E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(</w:t>
      </w:r>
      <w:r w:rsidRPr="005E5722">
        <w:rPr>
          <w:rStyle w:val="c50"/>
          <w:rFonts w:ascii="Times New Roman" w:hAnsi="Times New Roman" w:cs="Times New Roman"/>
          <w:i/>
          <w:color w:val="000000"/>
          <w:sz w:val="28"/>
          <w:szCs w:val="28"/>
        </w:rPr>
        <w:t>делаем ручками фонарики</w:t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)</w:t>
      </w:r>
      <w:r w:rsidRPr="005E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И нам вместе с солнышком весело живётся </w:t>
      </w:r>
      <w:r w:rsidRPr="005E57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(</w:t>
      </w:r>
      <w:r w:rsidRPr="005E5722">
        <w:rPr>
          <w:rStyle w:val="c50"/>
          <w:rFonts w:ascii="Times New Roman" w:hAnsi="Times New Roman" w:cs="Times New Roman"/>
          <w:i/>
          <w:color w:val="000000"/>
          <w:sz w:val="28"/>
          <w:szCs w:val="28"/>
        </w:rPr>
        <w:t>хлопаем в ладоши</w:t>
      </w:r>
      <w:r w:rsidRPr="005E5722">
        <w:rPr>
          <w:rStyle w:val="c5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E5722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Золотое яблоко по небу катается,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Всем, всем улыбается.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улыбка - то, лучи,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Очень, очень горячи!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это? (</w:t>
      </w: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солнце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Солнышко.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солнце тёплое, ласковое.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оно цвета?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Жёлтое.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посмотрите. Солнышко к нам заглянуло</w:t>
      </w:r>
      <w:r w:rsidR="00A0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ширме появляется грустное солнышко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оно такое грустное и не улыбается совсем. А давайте с ним поздороваемся! (</w:t>
      </w: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машут солнышку рукой и здороваются с ним, появляется веселое солнышко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Здравствуй, солнышко 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Вдруг солнышко исчезло.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делось солнышко?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пойдем искать его.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весенним ясным днем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солнышку пойдем!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мы идем, наше солнышко найдем.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5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тропинке друг за другом).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на пенечке зайчик сидит и ушами шевелит.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заинька, не видал ли ты солнышка?</w:t>
      </w:r>
    </w:p>
    <w:p w:rsidR="00146207" w:rsidRPr="005E5722" w:rsidRDefault="00BE17A2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что-то зайка говорит </w:t>
      </w:r>
      <w:r w:rsidR="00146207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6207"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прислоняет зайку к уху</w:t>
      </w:r>
      <w:r w:rsidR="00146207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просит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поиграть с ним. 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ребята не спешите, кубики в свои домики - обручи положите.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5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выбирают кубик, кладут в свои домики - обручи, называют цвет).</w:t>
      </w:r>
    </w:p>
    <w:p w:rsidR="00E82BEC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</w:t>
      </w:r>
      <w:r w:rsidR="00334BD1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цы! Ребятки,</w:t>
      </w:r>
      <w:r w:rsidR="005E5722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зайчик ещё что-</w:t>
      </w:r>
      <w:r w:rsidR="00334BD1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говорит, а говорит он</w:t>
      </w:r>
      <w:r w:rsidR="00A0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4BD1"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солнышко спряталось в лесочке, под зеленым под кусточком.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солнышко, улыбается.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солнышко идет, радость и тепло несет.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ребятки, что-то не хватает здесь. Чего же не хватает?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лучиков.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мы поможем солнышку и нарисуем ему лучики.</w:t>
      </w:r>
    </w:p>
    <w:p w:rsidR="00146207" w:rsidRPr="005E5722" w:rsidRDefault="00146207" w:rsidP="00BE17A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Рисование лучиков ладошками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спокойная музыка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E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помогли солнышку нарисовать лучики! Теперь наше солнышко стало яркое, лучистое</w:t>
      </w:r>
      <w:r w:rsidR="00A0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207" w:rsidRPr="005E5722" w:rsidRDefault="00146207" w:rsidP="0014620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прощаются с гостями </w:t>
      </w:r>
    </w:p>
    <w:p w:rsidR="00FC61A8" w:rsidRPr="005E5722" w:rsidRDefault="00FC61A8" w:rsidP="001462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61A8" w:rsidRPr="005E5722" w:rsidSect="00FC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E01"/>
    <w:multiLevelType w:val="hybridMultilevel"/>
    <w:tmpl w:val="2C28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F5CB3"/>
    <w:multiLevelType w:val="hybridMultilevel"/>
    <w:tmpl w:val="1AFC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207"/>
    <w:rsid w:val="00033B1B"/>
    <w:rsid w:val="00146207"/>
    <w:rsid w:val="00334BD1"/>
    <w:rsid w:val="005E5722"/>
    <w:rsid w:val="006C2C34"/>
    <w:rsid w:val="00A013F3"/>
    <w:rsid w:val="00A4047C"/>
    <w:rsid w:val="00BD4D2B"/>
    <w:rsid w:val="00BE17A2"/>
    <w:rsid w:val="00E82BEC"/>
    <w:rsid w:val="00FC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46207"/>
  </w:style>
  <w:style w:type="paragraph" w:styleId="a3">
    <w:name w:val="Balloon Text"/>
    <w:basedOn w:val="a"/>
    <w:link w:val="a4"/>
    <w:uiPriority w:val="99"/>
    <w:semiHidden/>
    <w:unhideWhenUsed/>
    <w:rsid w:val="0014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2019-02-04T17:03:00Z</dcterms:created>
  <dcterms:modified xsi:type="dcterms:W3CDTF">2019-04-11T10:38:00Z</dcterms:modified>
</cp:coreProperties>
</file>