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</w:t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 xml:space="preserve">уровня удовлетворённости потребителей доступностью и качеством услуг </w:t>
      </w:r>
    </w:p>
    <w:p w:rsidR="00EA3587" w:rsidRPr="00FF78BC" w:rsidRDefault="003E3E2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FF78BC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</w:t>
      </w:r>
    </w:p>
    <w:p w:rsidR="00EA3587" w:rsidRPr="007B5897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2B6A96">
        <w:rPr>
          <w:rFonts w:ascii="Times New Roman" w:hAnsi="Times New Roman" w:cs="Times New Roman"/>
          <w:sz w:val="28"/>
          <w:szCs w:val="28"/>
        </w:rPr>
        <w:t>201</w:t>
      </w:r>
      <w:r w:rsidR="007C7361">
        <w:rPr>
          <w:rFonts w:ascii="Times New Roman" w:hAnsi="Times New Roman" w:cs="Times New Roman"/>
          <w:sz w:val="28"/>
          <w:szCs w:val="28"/>
        </w:rPr>
        <w:t>8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F65EF6" w:rsidTr="00F65EF6">
        <w:trPr>
          <w:trHeight w:val="480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2B6A96" w:rsidRPr="00F65EF6" w:rsidRDefault="00F65EF6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F65EF6" w:rsidRDefault="00F65EF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134E8E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2B6A96" w:rsidRPr="00F65EF6" w:rsidRDefault="00F65EF6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  доступностью и качеством услуг дополнительного образования детей  в разрезе муниципальных образований Тверской области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B5ECC" w:rsidRPr="00134E8E" w:rsidRDefault="00CB5EC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A96" w:rsidRPr="00134E8E" w:rsidRDefault="00134E8E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7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CB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…..……...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9E5FC8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78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B6A96" w:rsidRPr="007B5897" w:rsidRDefault="002B6A96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179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F78BC" w:rsidRDefault="00FF78BC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464F" w:rsidRDefault="0094464F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Pr="007B5897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Default="00786274" w:rsidP="007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8E" w:rsidRDefault="00134E8E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772" w:rsidRPr="002B6A96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96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786274" w:rsidRPr="002B6A96" w:rsidRDefault="003E3E2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4 сентября 2014 г. № 1726-р была утверждена Концепция развития дополнительного образования детей</w:t>
      </w:r>
      <w:r w:rsidR="00786274" w:rsidRPr="002B6A96">
        <w:rPr>
          <w:rFonts w:ascii="Times New Roman" w:hAnsi="Times New Roman" w:cs="Times New Roman"/>
          <w:sz w:val="26"/>
          <w:szCs w:val="26"/>
        </w:rPr>
        <w:t>,</w:t>
      </w:r>
      <w:r w:rsidRPr="002B6A96">
        <w:rPr>
          <w:rFonts w:ascii="Times New Roman" w:hAnsi="Times New Roman" w:cs="Times New Roman"/>
          <w:sz w:val="26"/>
          <w:szCs w:val="26"/>
        </w:rPr>
        <w:t xml:space="preserve"> согласно которой </w:t>
      </w:r>
      <w:r w:rsidR="00201B0E" w:rsidRPr="002B6A96">
        <w:rPr>
          <w:rFonts w:ascii="Times New Roman" w:hAnsi="Times New Roman" w:cs="Times New Roman"/>
          <w:sz w:val="26"/>
          <w:szCs w:val="26"/>
        </w:rPr>
        <w:t>дополнительное образование детей рассматривается как уникальная и конкурентоспособная социальная практика наращивания мотивационного потенциала   личности и инновационного потенциала общества.</w:t>
      </w:r>
    </w:p>
    <w:p w:rsidR="005E2550" w:rsidRPr="002B6A96" w:rsidRDefault="00D875A3" w:rsidP="0039244B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Приоритетными принципами организации дополнительного образования детей являются: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с</w:t>
      </w:r>
      <w:r w:rsidR="00D875A3" w:rsidRPr="002B6A96">
        <w:rPr>
          <w:color w:val="000000"/>
          <w:sz w:val="26"/>
          <w:szCs w:val="26"/>
        </w:rPr>
        <w:t>вободный выбор ребенком видов и сфер деятельности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о</w:t>
      </w:r>
      <w:r w:rsidRPr="002B6A96">
        <w:rPr>
          <w:color w:val="000000"/>
          <w:sz w:val="26"/>
          <w:szCs w:val="26"/>
        </w:rPr>
        <w:t>риентация на личностные интересы, потребности, способности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в</w:t>
      </w:r>
      <w:r w:rsidR="00D875A3" w:rsidRPr="002B6A96">
        <w:rPr>
          <w:color w:val="000000"/>
          <w:sz w:val="26"/>
          <w:szCs w:val="26"/>
        </w:rPr>
        <w:t>озможность свободного самоопределения и самореализации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е</w:t>
      </w:r>
      <w:r w:rsidRPr="002B6A96">
        <w:rPr>
          <w:color w:val="000000"/>
          <w:sz w:val="26"/>
          <w:szCs w:val="26"/>
        </w:rPr>
        <w:t>динство обучения, воспитания, развития</w:t>
      </w:r>
      <w:r w:rsidR="005E2550" w:rsidRPr="002B6A96">
        <w:rPr>
          <w:color w:val="000000"/>
          <w:sz w:val="26"/>
          <w:szCs w:val="26"/>
        </w:rPr>
        <w:t>;</w:t>
      </w:r>
    </w:p>
    <w:p w:rsidR="00D875A3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п</w:t>
      </w:r>
      <w:r w:rsidRPr="002B6A96">
        <w:rPr>
          <w:color w:val="000000"/>
          <w:sz w:val="26"/>
          <w:szCs w:val="26"/>
        </w:rPr>
        <w:t>рактико-деятельностная основа образовательного процесса.</w:t>
      </w:r>
    </w:p>
    <w:p w:rsidR="005E2550" w:rsidRPr="002B6A96" w:rsidRDefault="005E2550" w:rsidP="0039244B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Содержание дополнительных образовательных программ ориентировано на:</w:t>
      </w:r>
    </w:p>
    <w:p w:rsidR="005E2550" w:rsidRPr="002B6A96" w:rsidRDefault="0050526D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с</w:t>
      </w:r>
      <w:r w:rsidR="005E2550" w:rsidRPr="002B6A96">
        <w:rPr>
          <w:rFonts w:ascii="Times New Roman" w:hAnsi="Times New Roman" w:cs="Times New Roman"/>
          <w:sz w:val="26"/>
          <w:szCs w:val="26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у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довлетворение индивидуальных потребностей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5E2550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5E2550" w:rsidRPr="002B6A96">
        <w:rPr>
          <w:rFonts w:ascii="Times New Roman" w:hAnsi="Times New Roman" w:cs="Times New Roman"/>
          <w:sz w:val="26"/>
          <w:szCs w:val="26"/>
        </w:rPr>
        <w:t>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ормирование и развитие творческих способностей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1E4AB2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1E4AB2" w:rsidRPr="002B6A96">
        <w:rPr>
          <w:rFonts w:ascii="Times New Roman" w:hAnsi="Times New Roman" w:cs="Times New Roman"/>
          <w:sz w:val="26"/>
          <w:szCs w:val="26"/>
        </w:rPr>
        <w:t>щихся</w:t>
      </w:r>
      <w:r w:rsidR="005E2550" w:rsidRPr="002B6A96">
        <w:rPr>
          <w:rFonts w:ascii="Times New Roman" w:hAnsi="Times New Roman" w:cs="Times New Roman"/>
          <w:sz w:val="26"/>
          <w:szCs w:val="26"/>
        </w:rPr>
        <w:t>, выявление, развитие и поддержку талантливых учащихся;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о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беспечение духовно-нравственного, гражданского, патриотического, трудового воспитания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1E4AB2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1E4AB2" w:rsidRPr="002B6A96">
        <w:rPr>
          <w:rFonts w:ascii="Times New Roman" w:hAnsi="Times New Roman" w:cs="Times New Roman"/>
          <w:sz w:val="26"/>
          <w:szCs w:val="26"/>
        </w:rPr>
        <w:t>щихся</w:t>
      </w:r>
      <w:r w:rsidR="005E2550" w:rsidRPr="002B6A96">
        <w:rPr>
          <w:rFonts w:ascii="Times New Roman" w:hAnsi="Times New Roman" w:cs="Times New Roman"/>
          <w:sz w:val="26"/>
          <w:szCs w:val="26"/>
        </w:rPr>
        <w:t>;</w:t>
      </w:r>
    </w:p>
    <w:p w:rsidR="00195A95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>ормирование культуры здорового и безопасного образа жизн</w:t>
      </w:r>
      <w:r w:rsidRPr="002B6A96">
        <w:rPr>
          <w:rFonts w:ascii="Times New Roman" w:hAnsi="Times New Roman" w:cs="Times New Roman"/>
          <w:sz w:val="26"/>
          <w:szCs w:val="26"/>
        </w:rPr>
        <w:t>и, укрепление здоровья учащихся.</w:t>
      </w:r>
    </w:p>
    <w:p w:rsidR="002A4BE0" w:rsidRPr="002B6A96" w:rsidRDefault="001174D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</w:t>
      </w:r>
      <w:r w:rsidR="002A4BE0" w:rsidRPr="002B6A96">
        <w:rPr>
          <w:rFonts w:ascii="Times New Roman" w:hAnsi="Times New Roman" w:cs="Times New Roman"/>
          <w:sz w:val="26"/>
          <w:szCs w:val="26"/>
        </w:rPr>
        <w:t xml:space="preserve">Ответом на растущий спрос стало увеличение количества реализуемых дополнительных образовательных программ. </w:t>
      </w:r>
      <w:r w:rsidR="00B32AD7" w:rsidRPr="002B6A96">
        <w:rPr>
          <w:rFonts w:ascii="Times New Roman" w:hAnsi="Times New Roman" w:cs="Times New Roman"/>
          <w:sz w:val="26"/>
          <w:szCs w:val="26"/>
        </w:rPr>
        <w:t>Э</w:t>
      </w:r>
      <w:r w:rsidR="002A4BE0" w:rsidRPr="002B6A96">
        <w:rPr>
          <w:rFonts w:ascii="Times New Roman" w:hAnsi="Times New Roman" w:cs="Times New Roman"/>
          <w:sz w:val="26"/>
          <w:szCs w:val="26"/>
        </w:rPr>
        <w:t>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DF4CC5" w:rsidRPr="002B6A96" w:rsidRDefault="001174D7" w:rsidP="0039244B">
      <w:pPr>
        <w:shd w:val="clear" w:color="auto" w:fill="FFFFFF" w:themeFill="background1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>Поэтому исследование уровня удовлетворённости</w:t>
      </w:r>
      <w:r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потребителей доступностью и качеством услуг дополнительного образования детей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в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Тверской о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бласти является актуальной задачей </w:t>
      </w:r>
      <w:r w:rsidR="00741989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для совершенствования работы и повышения качества в данном направлении образовательной стратегии региона.</w:t>
      </w:r>
    </w:p>
    <w:p w:rsidR="002B6A96" w:rsidRPr="003F2382" w:rsidRDefault="00EA3587" w:rsidP="0039244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Тверской области исследование </w:t>
      </w:r>
      <w:r w:rsidR="00865352" w:rsidRPr="002B6A96">
        <w:rPr>
          <w:rFonts w:ascii="Times New Roman" w:hAnsi="Times New Roman" w:cs="Times New Roman"/>
          <w:color w:val="000000"/>
          <w:sz w:val="26"/>
          <w:szCs w:val="26"/>
        </w:rPr>
        <w:t>уровня удовлетворённости</w:t>
      </w:r>
      <w:r w:rsidR="00865352"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проводится </w:t>
      </w:r>
      <w:r w:rsidR="007C7361">
        <w:rPr>
          <w:rFonts w:ascii="Times New Roman" w:eastAsia="Calibri" w:hAnsi="Times New Roman" w:cs="Times New Roman"/>
          <w:sz w:val="26"/>
          <w:szCs w:val="26"/>
        </w:rPr>
        <w:t>третий</w:t>
      </w:r>
      <w:r w:rsidR="002B6A96" w:rsidRPr="002B6A96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образовательных организациях Тверской области в</w:t>
      </w:r>
      <w:r w:rsidR="002B6A96" w:rsidRPr="002B6A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C7361">
        <w:rPr>
          <w:rFonts w:ascii="Times New Roman" w:eastAsia="Times New Roman" w:hAnsi="Times New Roman" w:cs="Times New Roman"/>
          <w:sz w:val="26"/>
          <w:szCs w:val="26"/>
        </w:rPr>
        <w:t>8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 xml:space="preserve"> году,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утвержденным приказом Министерства образования Тверской области от </w:t>
      </w:r>
      <w:r w:rsidR="003F2382">
        <w:rPr>
          <w:sz w:val="26"/>
          <w:szCs w:val="26"/>
        </w:rPr>
        <w:t xml:space="preserve"> </w:t>
      </w:r>
      <w:r w:rsidR="003F2382" w:rsidRPr="003F2382">
        <w:rPr>
          <w:rFonts w:ascii="Times New Roman" w:hAnsi="Times New Roman" w:cs="Times New Roman"/>
          <w:sz w:val="26"/>
          <w:szCs w:val="26"/>
        </w:rPr>
        <w:t>26.10.2017 №1676/ПК</w:t>
      </w:r>
      <w:r w:rsidR="003F2382">
        <w:rPr>
          <w:rFonts w:ascii="Times New Roman" w:hAnsi="Times New Roman" w:cs="Times New Roman"/>
          <w:sz w:val="26"/>
          <w:szCs w:val="26"/>
        </w:rPr>
        <w:t>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Основн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ой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i/>
          <w:sz w:val="26"/>
          <w:szCs w:val="26"/>
        </w:rPr>
        <w:t>цел</w:t>
      </w:r>
      <w:r w:rsidR="0002796D" w:rsidRPr="002B6A96">
        <w:rPr>
          <w:rFonts w:ascii="Times New Roman" w:eastAsia="Calibri" w:hAnsi="Times New Roman" w:cs="Times New Roman"/>
          <w:i/>
          <w:sz w:val="26"/>
          <w:szCs w:val="26"/>
        </w:rPr>
        <w:t>ью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данного исследования явля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е</w:t>
      </w:r>
      <w:r w:rsidRPr="002B6A96">
        <w:rPr>
          <w:rFonts w:ascii="Times New Roman" w:eastAsia="Calibri" w:hAnsi="Times New Roman" w:cs="Times New Roman"/>
          <w:sz w:val="26"/>
          <w:szCs w:val="26"/>
        </w:rPr>
        <w:t>тся: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- изучение удовлетворенности потребителей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 xml:space="preserve"> доступностью 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качеством 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>услуг дополнительного образования детей.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Выборку для участия в исследовании осуществлял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и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руководители муниципальных органов управления образованием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</w:t>
      </w:r>
      <w:r w:rsidR="002B6A96" w:rsidRPr="003924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>физку</w:t>
      </w:r>
      <w:r w:rsidR="00FF78BC" w:rsidRPr="0039244B">
        <w:rPr>
          <w:rFonts w:ascii="Times New Roman" w:eastAsia="Calibri" w:hAnsi="Times New Roman" w:cs="Times New Roman"/>
          <w:sz w:val="26"/>
          <w:szCs w:val="26"/>
        </w:rPr>
        <w:t>льтурно-спортивное;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естественнонаучное;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техническое;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художественное;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туристско-краеведческое;</w:t>
      </w:r>
    </w:p>
    <w:p w:rsidR="00CE605B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социально-педагогическое.</w:t>
      </w:r>
    </w:p>
    <w:p w:rsidR="00EA3587" w:rsidRPr="0039244B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(законных представителей)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 xml:space="preserve">обучающихся </w:t>
      </w:r>
      <w:r w:rsidR="00311C0A" w:rsidRPr="0039244B">
        <w:rPr>
          <w:rFonts w:ascii="Times New Roman" w:eastAsia="Calibri" w:hAnsi="Times New Roman" w:cs="Times New Roman"/>
          <w:sz w:val="26"/>
          <w:szCs w:val="26"/>
        </w:rPr>
        <w:t>в организациях дополнительного образования детей.</w:t>
      </w:r>
      <w:r w:rsidRPr="0039244B">
        <w:rPr>
          <w:rFonts w:ascii="Times New Roman" w:hAnsi="Times New Roman"/>
          <w:sz w:val="26"/>
          <w:szCs w:val="26"/>
        </w:rPr>
        <w:t xml:space="preserve"> 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качестве среднерегионального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>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», который вычисляется по формуле:</w:t>
      </w: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592145481" r:id="rId9"/>
        </w:objec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Результаты анкетирования </w:t>
      </w:r>
      <w:r w:rsidR="00D05815" w:rsidRPr="002B6A96">
        <w:rPr>
          <w:rFonts w:ascii="Times New Roman" w:eastAsia="Calibri" w:hAnsi="Times New Roman" w:cs="Times New Roman"/>
          <w:sz w:val="26"/>
          <w:szCs w:val="26"/>
        </w:rPr>
        <w:t>могут быть использованы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при подготовке информации </w:t>
      </w:r>
      <w:r w:rsidRPr="002B6A96">
        <w:rPr>
          <w:rFonts w:ascii="Times New Roman" w:hAnsi="Times New Roman" w:cs="Times New Roman"/>
          <w:sz w:val="26"/>
          <w:szCs w:val="26"/>
        </w:rPr>
        <w:t>по итогам независимой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в </w:t>
      </w:r>
      <w:r w:rsidRPr="002B6A96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Pr="002B6A96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2B6A96">
        <w:rPr>
          <w:rFonts w:ascii="Times New Roman" w:eastAsia="Calibri" w:hAnsi="Times New Roman" w:cs="Times New Roman"/>
          <w:sz w:val="26"/>
          <w:szCs w:val="26"/>
        </w:rPr>
        <w:t>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619EE" w:rsidRPr="002B6A96" w:rsidRDefault="00A619EE" w:rsidP="002B6A96">
      <w:pPr>
        <w:spacing w:after="0" w:line="276" w:lineRule="auto"/>
        <w:ind w:right="-28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7484" w:rsidRPr="00B43772" w:rsidRDefault="00D97484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C63EC1" w:rsidRDefault="00C63EC1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2B6A96" w:rsidRDefault="002B6A96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486425" w:rsidRDefault="00486425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D97484" w:rsidRDefault="00D97484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Pr="00352F9A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F0203A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03A">
        <w:rPr>
          <w:rFonts w:ascii="Times New Roman" w:hAnsi="Times New Roman" w:cs="Times New Roman"/>
          <w:b/>
          <w:sz w:val="26"/>
          <w:szCs w:val="26"/>
        </w:rPr>
        <w:t xml:space="preserve">1. Общие результаты исследования удовлетворенности потребителей </w:t>
      </w:r>
      <w:r w:rsidR="005D5172" w:rsidRPr="00F0203A">
        <w:rPr>
          <w:rFonts w:ascii="Times New Roman" w:hAnsi="Times New Roman" w:cs="Times New Roman"/>
          <w:b/>
          <w:sz w:val="26"/>
          <w:szCs w:val="26"/>
        </w:rPr>
        <w:t>доступностью и качеством услуг дополнительного образования детей</w:t>
      </w:r>
    </w:p>
    <w:p w:rsidR="00EA3587" w:rsidRPr="00F0203A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815" w:rsidRPr="00C01EE9" w:rsidRDefault="003F2382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EE9">
        <w:rPr>
          <w:rFonts w:ascii="Times New Roman" w:hAnsi="Times New Roman" w:cs="Times New Roman"/>
          <w:sz w:val="26"/>
          <w:szCs w:val="26"/>
        </w:rPr>
        <w:t>В 2018</w:t>
      </w:r>
      <w:r w:rsidR="002B6A96" w:rsidRPr="00C01EE9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 w:rsidR="000F73B9" w:rsidRPr="00C01EE9">
        <w:rPr>
          <w:rFonts w:ascii="Times New Roman" w:hAnsi="Times New Roman" w:cs="Times New Roman"/>
          <w:sz w:val="26"/>
          <w:szCs w:val="26"/>
        </w:rPr>
        <w:t>2</w:t>
      </w:r>
      <w:r w:rsidR="007D5394" w:rsidRPr="00C01EE9">
        <w:rPr>
          <w:rFonts w:ascii="Times New Roman" w:hAnsi="Times New Roman" w:cs="Times New Roman"/>
          <w:sz w:val="26"/>
          <w:szCs w:val="26"/>
        </w:rPr>
        <w:t>7</w:t>
      </w:r>
      <w:r w:rsidR="00E312E3" w:rsidRPr="00C01EE9">
        <w:rPr>
          <w:rFonts w:ascii="Times New Roman" w:hAnsi="Times New Roman" w:cs="Times New Roman"/>
          <w:sz w:val="26"/>
          <w:szCs w:val="26"/>
        </w:rPr>
        <w:t xml:space="preserve">308 </w:t>
      </w:r>
      <w:r w:rsidR="000F73B9" w:rsidRPr="00C01EE9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 из </w:t>
      </w:r>
      <w:r w:rsidR="007D5394" w:rsidRPr="00C01EE9">
        <w:rPr>
          <w:rFonts w:ascii="Times New Roman" w:hAnsi="Times New Roman" w:cs="Times New Roman"/>
          <w:sz w:val="26"/>
          <w:szCs w:val="26"/>
        </w:rPr>
        <w:t>21</w:t>
      </w:r>
      <w:r w:rsidR="00F0300F" w:rsidRPr="00C01EE9">
        <w:rPr>
          <w:rFonts w:ascii="Times New Roman" w:hAnsi="Times New Roman" w:cs="Times New Roman"/>
          <w:sz w:val="26"/>
          <w:szCs w:val="26"/>
        </w:rPr>
        <w:t>1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0F73B9" w:rsidRPr="00C01EE9">
        <w:rPr>
          <w:rFonts w:ascii="Times New Roman" w:hAnsi="Times New Roman" w:cs="Times New Roman"/>
          <w:sz w:val="26"/>
          <w:szCs w:val="26"/>
        </w:rPr>
        <w:t>организаций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, реализующих программы </w:t>
      </w:r>
      <w:r w:rsidR="001677EA" w:rsidRPr="00C01EE9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0F73B9" w:rsidRPr="00C01EE9">
        <w:rPr>
          <w:rFonts w:ascii="Times New Roman" w:hAnsi="Times New Roman" w:cs="Times New Roman"/>
          <w:sz w:val="26"/>
          <w:szCs w:val="26"/>
        </w:rPr>
        <w:t xml:space="preserve"> </w:t>
      </w:r>
      <w:r w:rsidR="0094464F" w:rsidRPr="00C01EE9">
        <w:rPr>
          <w:rFonts w:ascii="Times New Roman" w:hAnsi="Times New Roman" w:cs="Times New Roman"/>
          <w:sz w:val="26"/>
          <w:szCs w:val="26"/>
        </w:rPr>
        <w:t>(</w:t>
      </w:r>
      <w:r w:rsidR="007D5394" w:rsidRPr="00C01EE9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– 23230 человек из 177 организаций, </w:t>
      </w:r>
      <w:r w:rsidR="000F73B9" w:rsidRPr="00C01EE9">
        <w:rPr>
          <w:rFonts w:ascii="Times New Roman" w:hAnsi="Times New Roman" w:cs="Times New Roman"/>
          <w:sz w:val="26"/>
          <w:szCs w:val="26"/>
        </w:rPr>
        <w:t>в 2016 году – 22496 человек</w:t>
      </w:r>
      <w:r w:rsidR="0094464F" w:rsidRPr="00C01EE9">
        <w:rPr>
          <w:rFonts w:ascii="Times New Roman" w:hAnsi="Times New Roman" w:cs="Times New Roman"/>
          <w:sz w:val="26"/>
          <w:szCs w:val="26"/>
        </w:rPr>
        <w:t>)</w:t>
      </w:r>
      <w:r w:rsidR="000F73B9" w:rsidRPr="00C01EE9">
        <w:rPr>
          <w:rFonts w:ascii="Times New Roman" w:hAnsi="Times New Roman" w:cs="Times New Roman"/>
          <w:sz w:val="26"/>
          <w:szCs w:val="26"/>
        </w:rPr>
        <w:t>.</w:t>
      </w:r>
      <w:r w:rsidR="00F4157E" w:rsidRPr="00C01E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614E" w:rsidRPr="002B6A96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 w:rsidR="000F73B9"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="00D52679"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 w:rsidR="000F73B9">
        <w:rPr>
          <w:rFonts w:ascii="Times New Roman" w:eastAsia="Calibri" w:hAnsi="Times New Roman" w:cs="Times New Roman"/>
          <w:sz w:val="26"/>
          <w:szCs w:val="26"/>
        </w:rPr>
        <w:t>2</w:t>
      </w:r>
      <w:r w:rsidR="00F0300F">
        <w:rPr>
          <w:rFonts w:ascii="Times New Roman" w:eastAsia="Calibri" w:hAnsi="Times New Roman" w:cs="Times New Roman"/>
          <w:sz w:val="26"/>
          <w:szCs w:val="26"/>
        </w:rPr>
        <w:t>9</w:t>
      </w:r>
      <w:r w:rsidR="00E312E3">
        <w:rPr>
          <w:rFonts w:ascii="Times New Roman" w:eastAsia="Calibri" w:hAnsi="Times New Roman" w:cs="Times New Roman"/>
          <w:sz w:val="26"/>
          <w:szCs w:val="26"/>
        </w:rPr>
        <w:t>90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 w:rsidR="0011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 w:rsidR="00E312E3">
        <w:rPr>
          <w:rFonts w:ascii="Times New Roman" w:eastAsia="Calibri" w:hAnsi="Times New Roman" w:cs="Times New Roman"/>
          <w:sz w:val="26"/>
          <w:szCs w:val="26"/>
        </w:rPr>
        <w:t>12339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 w:rsidR="00E312E3">
        <w:rPr>
          <w:rFonts w:ascii="Times New Roman" w:eastAsia="Calibri" w:hAnsi="Times New Roman" w:cs="Times New Roman"/>
          <w:sz w:val="26"/>
          <w:szCs w:val="26"/>
        </w:rPr>
        <w:t>10040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 w:rsidR="000F73B9"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</w:t>
      </w:r>
      <w:r w:rsidR="00E312E3">
        <w:rPr>
          <w:rFonts w:ascii="Times New Roman" w:eastAsia="Calibri" w:hAnsi="Times New Roman" w:cs="Times New Roman"/>
          <w:sz w:val="26"/>
          <w:szCs w:val="26"/>
        </w:rPr>
        <w:t>2339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таблице 1 по</w:t>
      </w:r>
      <w:r w:rsidR="00174ABD" w:rsidRPr="002B6A96">
        <w:rPr>
          <w:rFonts w:ascii="Times New Roman" w:eastAsia="Calibri" w:hAnsi="Times New Roman" w:cs="Times New Roman"/>
          <w:sz w:val="26"/>
          <w:szCs w:val="26"/>
        </w:rPr>
        <w:t xml:space="preserve"> результатам анкетирования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представлено распределение опрошенных родителей по</w:t>
      </w:r>
      <w:r w:rsidR="000B3FFC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направлениям</w:t>
      </w:r>
      <w:r w:rsidR="007B5897" w:rsidRPr="002B6A96">
        <w:rPr>
          <w:rFonts w:ascii="Times New Roman" w:eastAsia="Calibri" w:hAnsi="Times New Roman" w:cs="Times New Roman"/>
          <w:sz w:val="26"/>
          <w:szCs w:val="26"/>
        </w:rPr>
        <w:t xml:space="preserve"> программ дополнительного образования детей в Тверской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77EA" w:rsidRDefault="001677EA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4D3F" w:rsidRDefault="001677EA" w:rsidP="001677EA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7EA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Распределение респондентов по направлениям</w:t>
      </w:r>
    </w:p>
    <w:p w:rsidR="001677EA" w:rsidRP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программ дополнительного образования детей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830"/>
        <w:gridCol w:w="1346"/>
        <w:gridCol w:w="1500"/>
        <w:gridCol w:w="1894"/>
      </w:tblGrid>
      <w:tr w:rsidR="00656441" w:rsidTr="00A855C6">
        <w:tc>
          <w:tcPr>
            <w:tcW w:w="4830" w:type="dxa"/>
            <w:vMerge w:val="restart"/>
            <w:vAlign w:val="center"/>
          </w:tcPr>
          <w:p w:rsidR="00656441" w:rsidRPr="001677EA" w:rsidRDefault="00656441" w:rsidP="001677E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4740" w:type="dxa"/>
            <w:gridSpan w:val="3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 общего числа респондентов, </w:t>
            </w:r>
            <w:r w:rsidR="00F020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56441" w:rsidTr="00656441">
        <w:tc>
          <w:tcPr>
            <w:tcW w:w="4830" w:type="dxa"/>
            <w:vMerge/>
          </w:tcPr>
          <w:p w:rsidR="00656441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0" w:type="dxa"/>
            <w:vAlign w:val="center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94" w:type="dxa"/>
            <w:vAlign w:val="center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</w:t>
            </w: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</w:tbl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425" w:rsidRPr="001B6737" w:rsidRDefault="00BB299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754D17">
        <w:rPr>
          <w:rFonts w:ascii="Times New Roman" w:eastAsia="Calibri" w:hAnsi="Times New Roman" w:cs="Times New Roman"/>
          <w:sz w:val="26"/>
          <w:szCs w:val="26"/>
        </w:rPr>
        <w:t>5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737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ых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ях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5</w:t>
      </w:r>
      <w:r w:rsidR="00754D17">
        <w:rPr>
          <w:rFonts w:ascii="Times New Roman" w:eastAsia="Calibri" w:hAnsi="Times New Roman" w:cs="Times New Roman"/>
          <w:sz w:val="26"/>
          <w:szCs w:val="26"/>
        </w:rPr>
        <w:t>8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754D17">
        <w:rPr>
          <w:rFonts w:ascii="Times New Roman" w:eastAsia="Calibri" w:hAnsi="Times New Roman" w:cs="Times New Roman"/>
          <w:sz w:val="26"/>
          <w:szCs w:val="26"/>
        </w:rPr>
        <w:t>1</w:t>
      </w:r>
      <w:r w:rsidRPr="001B6737">
        <w:rPr>
          <w:rFonts w:ascii="Times New Roman" w:eastAsia="Calibri" w:hAnsi="Times New Roman" w:cs="Times New Roman"/>
          <w:sz w:val="26"/>
          <w:szCs w:val="26"/>
        </w:rPr>
        <w:t>%) Тверской области представлены данные анкетирования по 6 направлениям до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полнительного образования детей.</w:t>
      </w:r>
    </w:p>
    <w:p w:rsidR="00545814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ED3754">
        <w:rPr>
          <w:rFonts w:ascii="Times New Roman" w:eastAsia="Calibri" w:hAnsi="Times New Roman" w:cs="Times New Roman"/>
          <w:sz w:val="26"/>
          <w:szCs w:val="26"/>
        </w:rPr>
        <w:t>1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2</w:t>
      </w:r>
      <w:r w:rsidR="00ED3754">
        <w:rPr>
          <w:rFonts w:ascii="Times New Roman" w:eastAsia="Calibri" w:hAnsi="Times New Roman" w:cs="Times New Roman"/>
          <w:sz w:val="26"/>
          <w:szCs w:val="26"/>
        </w:rPr>
        <w:t>5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ED3754">
        <w:rPr>
          <w:rFonts w:ascii="Times New Roman" w:eastAsia="Calibri" w:hAnsi="Times New Roman" w:cs="Times New Roman"/>
          <w:sz w:val="26"/>
          <w:szCs w:val="26"/>
        </w:rPr>
        <w:t>6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%) - 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>по 4-5 направлениям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: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54D17">
        <w:rPr>
          <w:rFonts w:ascii="Times New Roman" w:eastAsia="Calibri" w:hAnsi="Times New Roman" w:cs="Times New Roman"/>
          <w:sz w:val="26"/>
          <w:szCs w:val="26"/>
        </w:rPr>
        <w:t>Вышневолоцком, Западнодвинск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о</w:t>
      </w:r>
      <w:r w:rsidR="008E28E9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, К</w:t>
      </w:r>
      <w:r w:rsidR="00754D17">
        <w:rPr>
          <w:rFonts w:ascii="Times New Roman" w:eastAsia="Calibri" w:hAnsi="Times New Roman" w:cs="Times New Roman"/>
          <w:sz w:val="26"/>
          <w:szCs w:val="26"/>
        </w:rPr>
        <w:t>ашин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К</w:t>
      </w:r>
      <w:r w:rsidR="00754D17">
        <w:rPr>
          <w:rFonts w:ascii="Times New Roman" w:eastAsia="Calibri" w:hAnsi="Times New Roman" w:cs="Times New Roman"/>
          <w:sz w:val="26"/>
          <w:szCs w:val="26"/>
        </w:rPr>
        <w:t>есовогор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ском, </w:t>
      </w:r>
      <w:r w:rsidR="00754D17">
        <w:rPr>
          <w:rFonts w:ascii="Times New Roman" w:eastAsia="Calibri" w:hAnsi="Times New Roman" w:cs="Times New Roman"/>
          <w:sz w:val="26"/>
          <w:szCs w:val="26"/>
        </w:rPr>
        <w:t>Кимрском, Конаковском, Лихославль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4D17">
        <w:rPr>
          <w:rFonts w:ascii="Times New Roman" w:eastAsia="Calibri" w:hAnsi="Times New Roman" w:cs="Times New Roman"/>
          <w:sz w:val="26"/>
          <w:szCs w:val="26"/>
        </w:rPr>
        <w:t>Осташко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Пеновском, </w:t>
      </w:r>
      <w:r w:rsidR="00754D17" w:rsidRPr="000C3F4C">
        <w:rPr>
          <w:rFonts w:ascii="Times New Roman" w:eastAsia="Calibri" w:hAnsi="Times New Roman" w:cs="Times New Roman"/>
          <w:sz w:val="26"/>
          <w:szCs w:val="26"/>
          <w:highlight w:val="yellow"/>
        </w:rPr>
        <w:t>Рамешковском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54D17">
        <w:rPr>
          <w:rFonts w:ascii="Times New Roman" w:eastAsia="Calibri" w:hAnsi="Times New Roman" w:cs="Times New Roman"/>
          <w:sz w:val="26"/>
          <w:szCs w:val="26"/>
        </w:rPr>
        <w:t>Удомельском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ах</w:t>
      </w:r>
      <w:r w:rsidRPr="001B67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614E" w:rsidRPr="001B6737" w:rsidRDefault="000A571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810989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754">
        <w:rPr>
          <w:rFonts w:ascii="Times New Roman" w:eastAsia="Calibri" w:hAnsi="Times New Roman" w:cs="Times New Roman"/>
          <w:sz w:val="26"/>
          <w:szCs w:val="26"/>
        </w:rPr>
        <w:t>2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D3754">
        <w:rPr>
          <w:rFonts w:ascii="Times New Roman" w:eastAsia="Calibri" w:hAnsi="Times New Roman" w:cs="Times New Roman"/>
          <w:sz w:val="26"/>
          <w:szCs w:val="26"/>
        </w:rPr>
        <w:t>4,7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>%)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 по 1 направлению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ED3754">
        <w:rPr>
          <w:rFonts w:ascii="Times New Roman" w:eastAsia="Calibri" w:hAnsi="Times New Roman" w:cs="Times New Roman"/>
          <w:sz w:val="26"/>
          <w:szCs w:val="26"/>
        </w:rPr>
        <w:t>в Бельском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Ржевском районах.</w:t>
      </w:r>
    </w:p>
    <w:p w:rsidR="00E031C5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На вопрос анкеты «с большим ли интересом Ваш ребенок идет заниматься?» родители дали ответ «да» - </w:t>
      </w:r>
      <w:r w:rsidR="00373296">
        <w:rPr>
          <w:rFonts w:ascii="Times New Roman" w:eastAsia="Calibri" w:hAnsi="Times New Roman" w:cs="Times New Roman"/>
          <w:sz w:val="26"/>
          <w:szCs w:val="26"/>
        </w:rPr>
        <w:t xml:space="preserve">79,5% 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опрошенных родителей</w:t>
      </w:r>
      <w:r w:rsidR="00373296">
        <w:rPr>
          <w:rFonts w:ascii="Times New Roman" w:eastAsia="Calibri" w:hAnsi="Times New Roman" w:cs="Times New Roman"/>
          <w:sz w:val="26"/>
          <w:szCs w:val="26"/>
        </w:rPr>
        <w:t>,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«нет» - </w:t>
      </w:r>
      <w:r w:rsidR="00373296">
        <w:rPr>
          <w:rFonts w:ascii="Times New Roman" w:eastAsia="Calibri" w:hAnsi="Times New Roman" w:cs="Times New Roman"/>
          <w:sz w:val="26"/>
          <w:szCs w:val="26"/>
        </w:rPr>
        <w:t>1,</w:t>
      </w:r>
      <w:r w:rsidRPr="001B6737">
        <w:rPr>
          <w:rFonts w:ascii="Times New Roman" w:eastAsia="Calibri" w:hAnsi="Times New Roman" w:cs="Times New Roman"/>
          <w:sz w:val="26"/>
          <w:szCs w:val="26"/>
        </w:rPr>
        <w:t>0</w:t>
      </w:r>
      <w:r w:rsidR="00373296">
        <w:rPr>
          <w:rFonts w:ascii="Times New Roman" w:eastAsia="Calibri" w:hAnsi="Times New Roman" w:cs="Times New Roman"/>
          <w:sz w:val="26"/>
          <w:szCs w:val="26"/>
        </w:rPr>
        <w:t>%, «скорее да, чем нет» - 17</w:t>
      </w:r>
      <w:r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373296">
        <w:rPr>
          <w:rFonts w:ascii="Times New Roman" w:eastAsia="Calibri" w:hAnsi="Times New Roman" w:cs="Times New Roman"/>
          <w:sz w:val="26"/>
          <w:szCs w:val="26"/>
        </w:rPr>
        <w:t>4%, «скорее нет, чем да» - 2,1</w:t>
      </w:r>
      <w:r w:rsidRPr="001B6737">
        <w:rPr>
          <w:rFonts w:ascii="Times New Roman" w:eastAsia="Calibri" w:hAnsi="Times New Roman" w:cs="Times New Roman"/>
          <w:sz w:val="26"/>
          <w:szCs w:val="26"/>
        </w:rPr>
        <w:t>%</w:t>
      </w:r>
      <w:r w:rsidR="00373296">
        <w:rPr>
          <w:rFonts w:ascii="Times New Roman" w:eastAsia="Calibri" w:hAnsi="Times New Roman" w:cs="Times New Roman"/>
          <w:sz w:val="26"/>
          <w:szCs w:val="26"/>
        </w:rPr>
        <w:t xml:space="preserve"> (в 2017 году - соответственно </w:t>
      </w:r>
      <w:r w:rsidR="00373296" w:rsidRPr="001B6737">
        <w:rPr>
          <w:rFonts w:ascii="Times New Roman" w:eastAsia="Calibri" w:hAnsi="Times New Roman" w:cs="Times New Roman"/>
          <w:sz w:val="26"/>
          <w:szCs w:val="26"/>
        </w:rPr>
        <w:t>82%</w:t>
      </w:r>
      <w:r w:rsidR="00373296">
        <w:rPr>
          <w:rFonts w:ascii="Times New Roman" w:eastAsia="Calibri" w:hAnsi="Times New Roman" w:cs="Times New Roman"/>
          <w:sz w:val="26"/>
          <w:szCs w:val="26"/>
        </w:rPr>
        <w:t>; 0,8%; 15,6%; 0,9%)</w:t>
      </w:r>
      <w:r w:rsidR="00181DCD">
        <w:rPr>
          <w:rFonts w:ascii="Times New Roman" w:eastAsia="Calibri" w:hAnsi="Times New Roman" w:cs="Times New Roman"/>
          <w:sz w:val="26"/>
          <w:szCs w:val="26"/>
        </w:rPr>
        <w:t xml:space="preserve">. В 3 МО: Западнодвинском, Калининском и Калязинском районах все 100% опрошенных родителей </w:t>
      </w:r>
      <w:r w:rsidR="00181DCD" w:rsidRPr="001B6737">
        <w:rPr>
          <w:rFonts w:ascii="Times New Roman" w:eastAsia="Calibri" w:hAnsi="Times New Roman" w:cs="Times New Roman"/>
          <w:sz w:val="26"/>
          <w:szCs w:val="26"/>
        </w:rPr>
        <w:t>дали ответ «да»</w:t>
      </w:r>
      <w:r w:rsidR="00181DCD">
        <w:rPr>
          <w:rFonts w:ascii="Times New Roman" w:eastAsia="Calibri" w:hAnsi="Times New Roman" w:cs="Times New Roman"/>
          <w:sz w:val="26"/>
          <w:szCs w:val="26"/>
        </w:rPr>
        <w:t xml:space="preserve"> на этот вопрос.</w:t>
      </w:r>
    </w:p>
    <w:p w:rsidR="00DA7ACC" w:rsidRPr="001B6737" w:rsidRDefault="00181DCD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6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14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%) нет ответов «нет» и «скорее нет, чем да»: </w:t>
      </w:r>
      <w:r>
        <w:rPr>
          <w:rFonts w:ascii="Times New Roman" w:hAnsi="Times New Roman" w:cs="Times New Roman"/>
          <w:sz w:val="26"/>
          <w:szCs w:val="26"/>
        </w:rPr>
        <w:t xml:space="preserve">в Кашинском, 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Кесовогорско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Кимрском, Ржевском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Сандовском, Старицком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районах</w:t>
      </w:r>
      <w:r w:rsidR="003977FA" w:rsidRPr="001B6737">
        <w:rPr>
          <w:rFonts w:ascii="Times New Roman" w:hAnsi="Times New Roman" w:cs="Times New Roman"/>
          <w:sz w:val="26"/>
          <w:szCs w:val="26"/>
        </w:rPr>
        <w:t>.</w:t>
      </w:r>
    </w:p>
    <w:p w:rsidR="003977FA" w:rsidRPr="001B6737" w:rsidRDefault="003977FA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lastRenderedPageBreak/>
        <w:t>Доступность дополнительного образования детей подразумевает</w:t>
      </w:r>
      <w:r w:rsidRPr="001B67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получение бесплатного дополнительного образования в государственных и муниципальных образовательных учреждениях.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13D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413DEE">
        <w:rPr>
          <w:rFonts w:ascii="Times New Roman" w:hAnsi="Times New Roman" w:cs="Times New Roman"/>
          <w:sz w:val="26"/>
          <w:szCs w:val="26"/>
        </w:rPr>
        <w:t xml:space="preserve">96,2% </w:t>
      </w:r>
      <w:r w:rsidR="00413D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з числа опрошенных родителей </w:t>
      </w:r>
      <w:r w:rsidR="000E20DB" w:rsidRPr="001B6737">
        <w:rPr>
          <w:rFonts w:ascii="Times New Roman" w:hAnsi="Times New Roman" w:cs="Times New Roman"/>
          <w:sz w:val="26"/>
          <w:szCs w:val="26"/>
        </w:rPr>
        <w:t>дети занимаю</w:t>
      </w:r>
      <w:r w:rsidRPr="001B6737">
        <w:rPr>
          <w:rFonts w:ascii="Times New Roman" w:hAnsi="Times New Roman" w:cs="Times New Roman"/>
          <w:sz w:val="26"/>
          <w:szCs w:val="26"/>
        </w:rPr>
        <w:t>тся в организациях дополнительного образования на бесплатной основе.</w:t>
      </w:r>
      <w:r w:rsidR="00413DEE" w:rsidRPr="00413DEE">
        <w:rPr>
          <w:rFonts w:ascii="Times New Roman" w:hAnsi="Times New Roman" w:cs="Times New Roman"/>
          <w:sz w:val="26"/>
          <w:szCs w:val="26"/>
        </w:rPr>
        <w:t xml:space="preserve"> </w:t>
      </w:r>
      <w:r w:rsidR="00413DEE">
        <w:rPr>
          <w:rFonts w:ascii="Times New Roman" w:hAnsi="Times New Roman" w:cs="Times New Roman"/>
          <w:sz w:val="26"/>
          <w:szCs w:val="26"/>
        </w:rPr>
        <w:t xml:space="preserve">(в 2017 году - </w:t>
      </w:r>
      <w:r w:rsidR="00413DEE" w:rsidRPr="001B6737">
        <w:rPr>
          <w:rFonts w:ascii="Times New Roman" w:hAnsi="Times New Roman" w:cs="Times New Roman"/>
          <w:sz w:val="26"/>
          <w:szCs w:val="26"/>
        </w:rPr>
        <w:t>95,8%</w:t>
      </w:r>
      <w:r w:rsidR="00413DEE">
        <w:rPr>
          <w:rFonts w:ascii="Times New Roman" w:hAnsi="Times New Roman" w:cs="Times New Roman"/>
          <w:sz w:val="26"/>
          <w:szCs w:val="26"/>
        </w:rPr>
        <w:t>).</w:t>
      </w:r>
    </w:p>
    <w:p w:rsidR="007A42BD" w:rsidRPr="001B6737" w:rsidRDefault="00A266A4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6A4">
        <w:rPr>
          <w:rFonts w:ascii="Times New Roman" w:hAnsi="Times New Roman" w:cs="Times New Roman"/>
          <w:sz w:val="26"/>
          <w:szCs w:val="26"/>
        </w:rPr>
        <w:t>Распределение анкетируемых по выбору причин, которые могут помешать занятиям ребенка дополнительным образованием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5910" w:rsidRPr="001B6737">
        <w:rPr>
          <w:rFonts w:ascii="Times New Roman" w:hAnsi="Times New Roman" w:cs="Times New Roman"/>
          <w:sz w:val="26"/>
          <w:szCs w:val="26"/>
        </w:rPr>
        <w:t>приведено на Диаграмме 1.</w:t>
      </w:r>
    </w:p>
    <w:p w:rsidR="00CA4122" w:rsidRPr="001B6737" w:rsidRDefault="00CA4122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>Основными причинами, которые могут помешать занятиям ребенка в кружках, секциях, объединениях могут стат</w:t>
      </w:r>
      <w:r w:rsidR="006D0DFB">
        <w:rPr>
          <w:rFonts w:ascii="Times New Roman" w:hAnsi="Times New Roman" w:cs="Times New Roman"/>
          <w:sz w:val="26"/>
          <w:szCs w:val="26"/>
        </w:rPr>
        <w:t>ь территориальная удаленность (28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4</w:t>
      </w:r>
      <w:r w:rsidRPr="001B6737">
        <w:rPr>
          <w:rFonts w:ascii="Times New Roman" w:hAnsi="Times New Roman" w:cs="Times New Roman"/>
          <w:sz w:val="26"/>
          <w:szCs w:val="26"/>
        </w:rPr>
        <w:t>%), смена педагога (1</w:t>
      </w:r>
      <w:r w:rsidR="0054664F" w:rsidRPr="001B6737">
        <w:rPr>
          <w:rFonts w:ascii="Times New Roman" w:hAnsi="Times New Roman" w:cs="Times New Roman"/>
          <w:sz w:val="26"/>
          <w:szCs w:val="26"/>
        </w:rPr>
        <w:t>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54664F" w:rsidRPr="001B6737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%), повышение или введение оплаты (</w:t>
      </w:r>
      <w:r w:rsidR="006D0DFB">
        <w:rPr>
          <w:rFonts w:ascii="Times New Roman" w:hAnsi="Times New Roman" w:cs="Times New Roman"/>
          <w:sz w:val="26"/>
          <w:szCs w:val="26"/>
        </w:rPr>
        <w:t>30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0</w:t>
      </w:r>
      <w:r w:rsidRPr="001B6737">
        <w:rPr>
          <w:rFonts w:ascii="Times New Roman" w:hAnsi="Times New Roman" w:cs="Times New Roman"/>
          <w:sz w:val="26"/>
          <w:szCs w:val="26"/>
        </w:rPr>
        <w:t xml:space="preserve">%). Отсутствие индивидуального подхода к ребенку, переезд в другое здание, а также другие причины указали </w:t>
      </w:r>
      <w:r w:rsidR="006B592A" w:rsidRPr="001B6737">
        <w:rPr>
          <w:rFonts w:ascii="Times New Roman" w:hAnsi="Times New Roman" w:cs="Times New Roman"/>
          <w:sz w:val="26"/>
          <w:szCs w:val="26"/>
        </w:rPr>
        <w:t>соответственно</w:t>
      </w:r>
      <w:r w:rsidR="006D0DFB">
        <w:rPr>
          <w:rFonts w:ascii="Times New Roman" w:hAnsi="Times New Roman" w:cs="Times New Roman"/>
          <w:sz w:val="26"/>
          <w:szCs w:val="26"/>
        </w:rPr>
        <w:t xml:space="preserve"> 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7</w:t>
      </w:r>
      <w:r w:rsidR="0054664F"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6D0DFB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0</w:t>
      </w:r>
      <w:r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6D0DFB">
        <w:rPr>
          <w:rFonts w:ascii="Times New Roman" w:hAnsi="Times New Roman" w:cs="Times New Roman"/>
          <w:sz w:val="26"/>
          <w:szCs w:val="26"/>
        </w:rPr>
        <w:t>4</w:t>
      </w:r>
      <w:r w:rsidR="007C1C02"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5</w:t>
      </w:r>
      <w:r w:rsidR="007C1C02" w:rsidRPr="001B6737">
        <w:rPr>
          <w:rFonts w:ascii="Times New Roman" w:hAnsi="Times New Roman" w:cs="Times New Roman"/>
          <w:sz w:val="26"/>
          <w:szCs w:val="26"/>
        </w:rPr>
        <w:t>%</w:t>
      </w:r>
      <w:r w:rsidRPr="001B6737">
        <w:rPr>
          <w:rFonts w:ascii="Times New Roman" w:hAnsi="Times New Roman" w:cs="Times New Roman"/>
          <w:sz w:val="26"/>
          <w:szCs w:val="26"/>
        </w:rPr>
        <w:t xml:space="preserve"> опрошенных. В варианте «другое» респонденты отметили: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загруженность </w:t>
      </w:r>
      <w:r w:rsidR="000E20DB" w:rsidRPr="001B6737">
        <w:rPr>
          <w:rFonts w:ascii="Times New Roman" w:hAnsi="Times New Roman" w:cs="Times New Roman"/>
          <w:sz w:val="26"/>
          <w:szCs w:val="26"/>
        </w:rPr>
        <w:t>и проблем</w:t>
      </w:r>
      <w:r w:rsidR="007C1C02" w:rsidRPr="001B6737">
        <w:rPr>
          <w:rFonts w:ascii="Times New Roman" w:hAnsi="Times New Roman" w:cs="Times New Roman"/>
          <w:sz w:val="26"/>
          <w:szCs w:val="26"/>
        </w:rPr>
        <w:t>ы</w:t>
      </w:r>
      <w:r w:rsidR="000E20DB" w:rsidRPr="001B6737">
        <w:rPr>
          <w:rFonts w:ascii="Times New Roman" w:hAnsi="Times New Roman" w:cs="Times New Roman"/>
          <w:sz w:val="26"/>
          <w:szCs w:val="26"/>
        </w:rPr>
        <w:t xml:space="preserve"> с учебой</w:t>
      </w:r>
      <w:r w:rsidR="00DA46A8">
        <w:rPr>
          <w:rFonts w:ascii="Times New Roman" w:hAnsi="Times New Roman" w:cs="Times New Roman"/>
          <w:sz w:val="26"/>
          <w:szCs w:val="26"/>
        </w:rPr>
        <w:t xml:space="preserve"> в школе,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r w:rsidR="00DA46A8">
        <w:rPr>
          <w:rFonts w:ascii="Times New Roman" w:hAnsi="Times New Roman" w:cs="Times New Roman"/>
          <w:sz w:val="26"/>
          <w:szCs w:val="26"/>
        </w:rPr>
        <w:t>не</w:t>
      </w:r>
      <w:r w:rsidRPr="001B6737">
        <w:rPr>
          <w:rFonts w:ascii="Times New Roman" w:hAnsi="Times New Roman" w:cs="Times New Roman"/>
          <w:sz w:val="26"/>
          <w:szCs w:val="26"/>
        </w:rPr>
        <w:t>желание ребенка, неудобное расписание занятий</w:t>
      </w:r>
      <w:r w:rsidR="00DA46A8">
        <w:rPr>
          <w:rFonts w:ascii="Times New Roman" w:hAnsi="Times New Roman" w:cs="Times New Roman"/>
          <w:sz w:val="26"/>
          <w:szCs w:val="26"/>
        </w:rPr>
        <w:t xml:space="preserve"> </w:t>
      </w:r>
      <w:r w:rsidR="00DA46A8" w:rsidRPr="001B6737">
        <w:rPr>
          <w:rFonts w:ascii="Times New Roman" w:hAnsi="Times New Roman" w:cs="Times New Roman"/>
          <w:sz w:val="26"/>
          <w:szCs w:val="26"/>
        </w:rPr>
        <w:t>в организации дополнительного образования</w:t>
      </w:r>
      <w:r w:rsidR="00DA46A8">
        <w:rPr>
          <w:rFonts w:ascii="Times New Roman" w:hAnsi="Times New Roman" w:cs="Times New Roman"/>
          <w:sz w:val="26"/>
          <w:szCs w:val="26"/>
        </w:rPr>
        <w:t>,</w:t>
      </w:r>
      <w:r w:rsidR="00DA46A8" w:rsidRPr="00DA46A8">
        <w:rPr>
          <w:rFonts w:ascii="Times New Roman" w:hAnsi="Times New Roman" w:cs="Times New Roman"/>
          <w:sz w:val="26"/>
          <w:szCs w:val="26"/>
        </w:rPr>
        <w:t xml:space="preserve"> </w:t>
      </w:r>
      <w:r w:rsidR="00DA46A8" w:rsidRPr="001B6737">
        <w:rPr>
          <w:rFonts w:ascii="Times New Roman" w:hAnsi="Times New Roman" w:cs="Times New Roman"/>
          <w:sz w:val="26"/>
          <w:szCs w:val="26"/>
        </w:rPr>
        <w:t>ухудшение здоровья ребенка</w:t>
      </w:r>
      <w:r w:rsidR="00DA46A8">
        <w:rPr>
          <w:rFonts w:ascii="Times New Roman" w:hAnsi="Times New Roman" w:cs="Times New Roman"/>
          <w:sz w:val="26"/>
          <w:szCs w:val="26"/>
        </w:rPr>
        <w:t xml:space="preserve">, </w:t>
      </w:r>
      <w:r w:rsidR="00DA46A8" w:rsidRPr="001B6737">
        <w:rPr>
          <w:rFonts w:ascii="Times New Roman" w:hAnsi="Times New Roman" w:cs="Times New Roman"/>
          <w:sz w:val="26"/>
          <w:szCs w:val="26"/>
        </w:rPr>
        <w:t>необходимость занятий с репетитором</w:t>
      </w:r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DA46A8">
        <w:rPr>
          <w:rFonts w:ascii="Times New Roman" w:hAnsi="Times New Roman" w:cs="Times New Roman"/>
          <w:sz w:val="26"/>
          <w:szCs w:val="26"/>
        </w:rPr>
        <w:t>сменное обучение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в общеобразовательной школе, совмещение с другими занятиями.</w:t>
      </w:r>
    </w:p>
    <w:p w:rsidR="00D5365C" w:rsidRDefault="00D5365C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7ACC" w:rsidRPr="00D5365C" w:rsidRDefault="00B55910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65C">
        <w:rPr>
          <w:rFonts w:ascii="Times New Roman" w:hAnsi="Times New Roman" w:cs="Times New Roman"/>
          <w:sz w:val="24"/>
          <w:szCs w:val="24"/>
        </w:rPr>
        <w:t>Диаграмма 1</w:t>
      </w:r>
    </w:p>
    <w:p w:rsidR="00B55910" w:rsidRPr="00D5365C" w:rsidRDefault="00B55910" w:rsidP="00B559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65C">
        <w:rPr>
          <w:rFonts w:ascii="Times New Roman" w:hAnsi="Times New Roman" w:cs="Times New Roman"/>
          <w:b/>
          <w:sz w:val="26"/>
          <w:szCs w:val="26"/>
        </w:rPr>
        <w:t>Распределение анкетируемых по выбору причин, которые могут помешать занятиям ребенка дополнительным образованием</w:t>
      </w:r>
      <w:r w:rsidR="00521E0C" w:rsidRPr="00D53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469" w:rsidRPr="00D5365C">
        <w:rPr>
          <w:rFonts w:ascii="Times New Roman" w:hAnsi="Times New Roman" w:cs="Times New Roman"/>
          <w:b/>
          <w:sz w:val="26"/>
          <w:szCs w:val="26"/>
        </w:rPr>
        <w:t>(2018</w:t>
      </w:r>
      <w:r w:rsidR="000E20DB" w:rsidRPr="00D5365C">
        <w:rPr>
          <w:rFonts w:ascii="Times New Roman" w:hAnsi="Times New Roman" w:cs="Times New Roman"/>
          <w:b/>
          <w:sz w:val="26"/>
          <w:szCs w:val="26"/>
        </w:rPr>
        <w:t xml:space="preserve"> год), </w:t>
      </w:r>
      <w:r w:rsidR="00521E0C" w:rsidRPr="00D5365C">
        <w:rPr>
          <w:rFonts w:ascii="Times New Roman" w:hAnsi="Times New Roman" w:cs="Times New Roman"/>
          <w:b/>
          <w:sz w:val="26"/>
          <w:szCs w:val="26"/>
        </w:rPr>
        <w:t>%</w:t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D5365C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4290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D5365C" w:rsidRDefault="00D5365C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DB" w:rsidRPr="00F0203A" w:rsidRDefault="000E20DB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A">
        <w:rPr>
          <w:rFonts w:ascii="Times New Roman" w:hAnsi="Times New Roman" w:cs="Times New Roman"/>
          <w:sz w:val="26"/>
          <w:szCs w:val="26"/>
        </w:rPr>
        <w:t>В</w:t>
      </w:r>
      <w:r w:rsidR="00992BE1" w:rsidRPr="00F0203A">
        <w:rPr>
          <w:rFonts w:ascii="Times New Roman" w:hAnsi="Times New Roman" w:cs="Times New Roman"/>
          <w:sz w:val="26"/>
          <w:szCs w:val="26"/>
        </w:rPr>
        <w:t xml:space="preserve"> связи с многообразием направлений дополнительного образования детей</w:t>
      </w:r>
      <w:r w:rsidR="00322A93" w:rsidRPr="00F0203A">
        <w:rPr>
          <w:rFonts w:ascii="Times New Roman" w:hAnsi="Times New Roman" w:cs="Times New Roman"/>
          <w:sz w:val="26"/>
          <w:szCs w:val="26"/>
        </w:rPr>
        <w:t xml:space="preserve"> родителям обучающихся было предложено указать </w:t>
      </w:r>
      <w:r w:rsidRPr="00F0203A">
        <w:rPr>
          <w:rFonts w:ascii="Times New Roman" w:hAnsi="Times New Roman" w:cs="Times New Roman"/>
          <w:sz w:val="26"/>
          <w:szCs w:val="26"/>
        </w:rPr>
        <w:t>навыки, знания и умения, которые получают дети, посещая организацию(ии) дополнительного образования</w:t>
      </w:r>
      <w:r w:rsidR="00322A93" w:rsidRPr="00F0203A">
        <w:rPr>
          <w:rFonts w:ascii="Times New Roman" w:hAnsi="Times New Roman" w:cs="Times New Roman"/>
          <w:sz w:val="26"/>
          <w:szCs w:val="26"/>
        </w:rPr>
        <w:t xml:space="preserve">. </w:t>
      </w:r>
      <w:r w:rsidRPr="00F0203A">
        <w:rPr>
          <w:rFonts w:ascii="Times New Roman" w:hAnsi="Times New Roman" w:cs="Times New Roman"/>
          <w:sz w:val="26"/>
          <w:szCs w:val="26"/>
        </w:rPr>
        <w:t>В таблице 2 представлено распределение ответов респондентов.</w:t>
      </w:r>
    </w:p>
    <w:p w:rsidR="000E20DB" w:rsidRPr="00ED6B7D" w:rsidRDefault="000E20DB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>Таблица 2</w:t>
      </w:r>
    </w:p>
    <w:p w:rsidR="000E20DB" w:rsidRDefault="000E20DB" w:rsidP="00ED6B7D">
      <w:pPr>
        <w:spacing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Позиция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респондентов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по отношению к критерию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«Навыки и умения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приобретаемы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детьми в организациях дополни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>тельного образования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(201</w:t>
      </w:r>
      <w:r w:rsidR="005A646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год)</w:t>
      </w:r>
    </w:p>
    <w:p w:rsidR="00AD02A8" w:rsidRPr="001677EA" w:rsidRDefault="00AD02A8" w:rsidP="000E20D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070"/>
        <w:gridCol w:w="1559"/>
        <w:gridCol w:w="1418"/>
        <w:gridCol w:w="1417"/>
      </w:tblGrid>
      <w:tr w:rsidR="00AD02A8" w:rsidTr="00F06DDC">
        <w:trPr>
          <w:trHeight w:val="414"/>
        </w:trPr>
        <w:tc>
          <w:tcPr>
            <w:tcW w:w="5070" w:type="dxa"/>
            <w:vMerge w:val="restart"/>
            <w:vAlign w:val="center"/>
          </w:tcPr>
          <w:p w:rsidR="00AD02A8" w:rsidRPr="00F06DDC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DDC">
              <w:rPr>
                <w:rFonts w:ascii="Times New Roman" w:eastAsia="Calibri" w:hAnsi="Times New Roman" w:cs="Times New Roman"/>
                <w:b/>
              </w:rPr>
              <w:t>Навыки, знания, умения, приобретаемые обучающимися</w:t>
            </w: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D02A8" w:rsidRPr="00F06DDC" w:rsidRDefault="00F06DDC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AD02A8" w:rsidRPr="00F06DDC">
              <w:rPr>
                <w:rFonts w:ascii="Times New Roman" w:eastAsia="Calibri" w:hAnsi="Times New Roman" w:cs="Times New Roman"/>
                <w:b/>
              </w:rPr>
              <w:t xml:space="preserve">оля от общего числа респондентов, </w:t>
            </w:r>
            <w:r w:rsidR="007321B7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AD02A8" w:rsidTr="00F06DDC">
        <w:trPr>
          <w:trHeight w:val="324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02A8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12,6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19,1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учится общаться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</w:tr>
      <w:tr w:rsidR="002178D1" w:rsidTr="007D13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1D5CA9" w:rsidTr="001D5CA9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AD02A8" w:rsidRDefault="001D5CA9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2A8" w:rsidRPr="00793277" w:rsidRDefault="00F06DDC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77">
        <w:rPr>
          <w:rFonts w:ascii="Times New Roman" w:hAnsi="Times New Roman" w:cs="Times New Roman"/>
          <w:sz w:val="26"/>
          <w:szCs w:val="26"/>
        </w:rPr>
        <w:t xml:space="preserve">Анализ результатов опроса позволяет сделать вывод, что </w:t>
      </w:r>
      <w:r w:rsidR="000D2C0D" w:rsidRPr="00793277">
        <w:rPr>
          <w:rFonts w:ascii="Times New Roman" w:hAnsi="Times New Roman" w:cs="Times New Roman"/>
          <w:sz w:val="26"/>
          <w:szCs w:val="26"/>
        </w:rPr>
        <w:t>76,6</w:t>
      </w:r>
      <w:r w:rsidRPr="00793277">
        <w:rPr>
          <w:rFonts w:ascii="Times New Roman" w:hAnsi="Times New Roman" w:cs="Times New Roman"/>
          <w:sz w:val="26"/>
          <w:szCs w:val="26"/>
        </w:rPr>
        <w:t>% -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Pr="00793277">
        <w:rPr>
          <w:rFonts w:ascii="Times New Roman" w:hAnsi="Times New Roman" w:cs="Times New Roman"/>
          <w:sz w:val="26"/>
          <w:szCs w:val="26"/>
        </w:rPr>
        <w:t>8</w:t>
      </w:r>
      <w:r w:rsidR="000D2C0D" w:rsidRPr="00793277">
        <w:rPr>
          <w:rFonts w:ascii="Times New Roman" w:hAnsi="Times New Roman" w:cs="Times New Roman"/>
          <w:sz w:val="26"/>
          <w:szCs w:val="26"/>
        </w:rPr>
        <w:t>2,2</w:t>
      </w:r>
      <w:r w:rsidRPr="00793277">
        <w:rPr>
          <w:rFonts w:ascii="Times New Roman" w:hAnsi="Times New Roman" w:cs="Times New Roman"/>
          <w:sz w:val="26"/>
          <w:szCs w:val="26"/>
        </w:rPr>
        <w:t>% опрошенных родителей выражают уверенность в пользе занятий их детей в организациях дополнительного образования как для самореализации</w:t>
      </w:r>
      <w:r w:rsidR="009F4B11" w:rsidRPr="00793277">
        <w:rPr>
          <w:rFonts w:ascii="Times New Roman" w:hAnsi="Times New Roman" w:cs="Times New Roman"/>
          <w:sz w:val="26"/>
          <w:szCs w:val="26"/>
        </w:rPr>
        <w:t>, развития способностей, расширении кругозора детей. Родители уверены, что их дети на занятиях получают навыки общения со сверстниками и взрослыми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(88</w:t>
      </w:r>
      <w:r w:rsidR="007C4910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1</w:t>
      </w:r>
      <w:r w:rsidR="007C4910" w:rsidRPr="00793277">
        <w:rPr>
          <w:rFonts w:ascii="Times New Roman" w:hAnsi="Times New Roman" w:cs="Times New Roman"/>
          <w:sz w:val="26"/>
          <w:szCs w:val="26"/>
        </w:rPr>
        <w:t>%)</w:t>
      </w:r>
      <w:r w:rsidR="009F4B11" w:rsidRPr="00793277">
        <w:rPr>
          <w:rFonts w:ascii="Times New Roman" w:hAnsi="Times New Roman" w:cs="Times New Roman"/>
          <w:sz w:val="26"/>
          <w:szCs w:val="26"/>
        </w:rPr>
        <w:t>, имеют возможность поднять свой авторитет среди друзей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(75</w:t>
      </w:r>
      <w:r w:rsidR="007C4910" w:rsidRPr="00793277">
        <w:rPr>
          <w:rFonts w:ascii="Times New Roman" w:hAnsi="Times New Roman" w:cs="Times New Roman"/>
          <w:sz w:val="26"/>
          <w:szCs w:val="26"/>
        </w:rPr>
        <w:t>,</w:t>
      </w:r>
      <w:r w:rsidR="002C5121" w:rsidRPr="00793277">
        <w:rPr>
          <w:rFonts w:ascii="Times New Roman" w:hAnsi="Times New Roman" w:cs="Times New Roman"/>
          <w:sz w:val="26"/>
          <w:szCs w:val="26"/>
        </w:rPr>
        <w:t>1</w:t>
      </w:r>
      <w:r w:rsidR="007C4910" w:rsidRPr="00793277">
        <w:rPr>
          <w:rFonts w:ascii="Times New Roman" w:hAnsi="Times New Roman" w:cs="Times New Roman"/>
          <w:sz w:val="26"/>
          <w:szCs w:val="26"/>
        </w:rPr>
        <w:t>%)</w:t>
      </w:r>
      <w:r w:rsidR="009F4B11" w:rsidRPr="00793277">
        <w:rPr>
          <w:rFonts w:ascii="Times New Roman" w:hAnsi="Times New Roman" w:cs="Times New Roman"/>
          <w:sz w:val="26"/>
          <w:szCs w:val="26"/>
        </w:rPr>
        <w:t xml:space="preserve">. Респонденты </w:t>
      </w:r>
      <w:r w:rsidR="007C4910" w:rsidRPr="00793277">
        <w:rPr>
          <w:rFonts w:ascii="Times New Roman" w:hAnsi="Times New Roman" w:cs="Times New Roman"/>
          <w:sz w:val="26"/>
          <w:szCs w:val="26"/>
        </w:rPr>
        <w:t>отмечают</w:t>
      </w:r>
      <w:r w:rsidR="009F4B11" w:rsidRPr="00793277">
        <w:rPr>
          <w:rFonts w:ascii="Times New Roman" w:hAnsi="Times New Roman" w:cs="Times New Roman"/>
          <w:sz w:val="26"/>
          <w:szCs w:val="26"/>
        </w:rPr>
        <w:t>, что ребенок проводит свободное время с пользой, в том чи</w:t>
      </w:r>
      <w:r w:rsidR="000D2C0D" w:rsidRPr="00793277">
        <w:rPr>
          <w:rFonts w:ascii="Times New Roman" w:hAnsi="Times New Roman" w:cs="Times New Roman"/>
          <w:sz w:val="26"/>
          <w:szCs w:val="26"/>
        </w:rPr>
        <w:t>сле для здоровья (85</w:t>
      </w:r>
      <w:r w:rsidR="002C5121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6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%), </w:t>
      </w:r>
      <w:r w:rsidR="009F4B11" w:rsidRPr="00793277">
        <w:rPr>
          <w:rFonts w:ascii="Times New Roman" w:hAnsi="Times New Roman" w:cs="Times New Roman"/>
          <w:sz w:val="26"/>
          <w:szCs w:val="26"/>
        </w:rPr>
        <w:t>занятия помогают ребенку в освоении школьных предметов (6</w:t>
      </w:r>
      <w:r w:rsidR="000D2C0D" w:rsidRPr="00793277">
        <w:rPr>
          <w:rFonts w:ascii="Times New Roman" w:hAnsi="Times New Roman" w:cs="Times New Roman"/>
          <w:sz w:val="26"/>
          <w:szCs w:val="26"/>
        </w:rPr>
        <w:t>5</w:t>
      </w:r>
      <w:r w:rsidR="009F4B11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8</w:t>
      </w:r>
      <w:r w:rsidR="009F4B11" w:rsidRPr="00793277">
        <w:rPr>
          <w:rFonts w:ascii="Times New Roman" w:hAnsi="Times New Roman" w:cs="Times New Roman"/>
          <w:sz w:val="26"/>
          <w:szCs w:val="26"/>
        </w:rPr>
        <w:t>%).</w:t>
      </w:r>
      <w:r w:rsidR="00E62FA9" w:rsidRPr="007932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2C0D" w:rsidRPr="00793277">
        <w:rPr>
          <w:rFonts w:ascii="Times New Roman" w:hAnsi="Times New Roman" w:cs="Times New Roman"/>
          <w:sz w:val="26"/>
          <w:szCs w:val="26"/>
        </w:rPr>
        <w:t>Также 4</w:t>
      </w:r>
      <w:r w:rsidR="00E62FA9" w:rsidRPr="00793277">
        <w:rPr>
          <w:rFonts w:ascii="Times New Roman" w:hAnsi="Times New Roman" w:cs="Times New Roman"/>
          <w:sz w:val="26"/>
          <w:szCs w:val="26"/>
        </w:rPr>
        <w:t xml:space="preserve">% </w:t>
      </w:r>
      <w:r w:rsidR="007C4910" w:rsidRPr="00793277">
        <w:rPr>
          <w:rFonts w:ascii="Times New Roman" w:hAnsi="Times New Roman" w:cs="Times New Roman"/>
          <w:sz w:val="26"/>
          <w:szCs w:val="26"/>
        </w:rPr>
        <w:t>участников</w:t>
      </w:r>
      <w:r w:rsidR="007C4910" w:rsidRPr="007932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опроса </w:t>
      </w:r>
      <w:r w:rsidR="00E62FA9" w:rsidRPr="00793277">
        <w:rPr>
          <w:rFonts w:ascii="Times New Roman" w:hAnsi="Times New Roman" w:cs="Times New Roman"/>
          <w:sz w:val="26"/>
          <w:szCs w:val="26"/>
        </w:rPr>
        <w:t xml:space="preserve">отметили другие положительные аспекты </w:t>
      </w:r>
      <w:r w:rsidR="00134E8E" w:rsidRPr="00793277">
        <w:rPr>
          <w:rFonts w:ascii="Times New Roman" w:hAnsi="Times New Roman" w:cs="Times New Roman"/>
          <w:sz w:val="26"/>
          <w:szCs w:val="26"/>
        </w:rPr>
        <w:t>посещения организации дополнительного образования детей</w:t>
      </w:r>
      <w:r w:rsidR="00E62FA9" w:rsidRPr="00793277">
        <w:rPr>
          <w:rFonts w:ascii="Times New Roman" w:hAnsi="Times New Roman" w:cs="Times New Roman"/>
          <w:sz w:val="26"/>
          <w:szCs w:val="26"/>
        </w:rPr>
        <w:t>: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развитие творческих способностей, наблюдательности; расширение кругозора</w:t>
      </w:r>
      <w:r w:rsidR="00134E8E" w:rsidRPr="00793277">
        <w:rPr>
          <w:rFonts w:ascii="Times New Roman" w:hAnsi="Times New Roman" w:cs="Times New Roman"/>
          <w:sz w:val="26"/>
          <w:szCs w:val="26"/>
        </w:rPr>
        <w:t xml:space="preserve">; 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приобретение детьми </w:t>
      </w:r>
      <w:r w:rsidR="00134E8E" w:rsidRPr="00793277">
        <w:rPr>
          <w:rFonts w:ascii="Times New Roman" w:hAnsi="Times New Roman" w:cs="Times New Roman"/>
          <w:sz w:val="26"/>
          <w:szCs w:val="26"/>
        </w:rPr>
        <w:t>опыт</w:t>
      </w:r>
      <w:r w:rsidR="000D2C0D" w:rsidRPr="00793277">
        <w:rPr>
          <w:rFonts w:ascii="Times New Roman" w:hAnsi="Times New Roman" w:cs="Times New Roman"/>
          <w:sz w:val="26"/>
          <w:szCs w:val="26"/>
        </w:rPr>
        <w:t>а исследовательской работы;</w:t>
      </w:r>
      <w:r w:rsidR="00134E8E" w:rsidRPr="00793277">
        <w:rPr>
          <w:rFonts w:ascii="Times New Roman" w:hAnsi="Times New Roman" w:cs="Times New Roman"/>
          <w:sz w:val="26"/>
          <w:szCs w:val="26"/>
        </w:rPr>
        <w:t xml:space="preserve"> профориентация</w:t>
      </w:r>
      <w:r w:rsidR="000D2C0D" w:rsidRPr="00793277">
        <w:rPr>
          <w:rFonts w:ascii="Times New Roman" w:hAnsi="Times New Roman" w:cs="Times New Roman"/>
          <w:sz w:val="26"/>
          <w:szCs w:val="26"/>
        </w:rPr>
        <w:t>; развитие мелкой моторики</w:t>
      </w:r>
      <w:r w:rsidR="00134E8E" w:rsidRPr="00793277">
        <w:rPr>
          <w:rFonts w:ascii="Times New Roman" w:hAnsi="Times New Roman" w:cs="Times New Roman"/>
          <w:sz w:val="26"/>
          <w:szCs w:val="26"/>
        </w:rPr>
        <w:t>.</w:t>
      </w:r>
    </w:p>
    <w:p w:rsidR="00E62FA9" w:rsidRPr="00793277" w:rsidRDefault="00E62FA9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77">
        <w:rPr>
          <w:rFonts w:ascii="Times New Roman" w:hAnsi="Times New Roman" w:cs="Times New Roman"/>
          <w:sz w:val="26"/>
          <w:szCs w:val="26"/>
        </w:rPr>
        <w:t xml:space="preserve">В таблице 3 </w:t>
      </w:r>
      <w:r w:rsidR="0039244B" w:rsidRPr="00793277">
        <w:rPr>
          <w:rFonts w:ascii="Times New Roman" w:hAnsi="Times New Roman" w:cs="Times New Roman"/>
          <w:sz w:val="26"/>
          <w:szCs w:val="26"/>
        </w:rPr>
        <w:t>представлена</w:t>
      </w:r>
      <w:r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="00DC6F75" w:rsidRPr="00793277">
        <w:rPr>
          <w:rFonts w:ascii="Times New Roman" w:hAnsi="Times New Roman" w:cs="Times New Roman"/>
          <w:sz w:val="26"/>
          <w:szCs w:val="26"/>
        </w:rPr>
        <w:t>общая удовлетворённость родителей доступностью и качеством услуг</w:t>
      </w:r>
      <w:r w:rsidR="004C02D8" w:rsidRPr="0079327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="000547EE" w:rsidRPr="00793277">
        <w:rPr>
          <w:rFonts w:ascii="Times New Roman" w:hAnsi="Times New Roman" w:cs="Times New Roman"/>
          <w:sz w:val="26"/>
          <w:szCs w:val="26"/>
        </w:rPr>
        <w:t xml:space="preserve">в Тверской области </w:t>
      </w:r>
      <w:r w:rsidRPr="00793277">
        <w:rPr>
          <w:rFonts w:ascii="Times New Roman" w:hAnsi="Times New Roman" w:cs="Times New Roman"/>
          <w:sz w:val="26"/>
          <w:szCs w:val="26"/>
        </w:rPr>
        <w:t xml:space="preserve">в </w:t>
      </w:r>
      <w:r w:rsidR="00632BCC" w:rsidRPr="00793277">
        <w:rPr>
          <w:rFonts w:ascii="Times New Roman" w:hAnsi="Times New Roman" w:cs="Times New Roman"/>
          <w:sz w:val="26"/>
          <w:szCs w:val="26"/>
        </w:rPr>
        <w:t>2018, 2017</w:t>
      </w:r>
      <w:r w:rsidRPr="00793277">
        <w:rPr>
          <w:rFonts w:ascii="Times New Roman" w:hAnsi="Times New Roman" w:cs="Times New Roman"/>
          <w:sz w:val="26"/>
          <w:szCs w:val="26"/>
        </w:rPr>
        <w:t>, 201</w:t>
      </w:r>
      <w:r w:rsidR="00632BCC" w:rsidRPr="00793277">
        <w:rPr>
          <w:rFonts w:ascii="Times New Roman" w:hAnsi="Times New Roman" w:cs="Times New Roman"/>
          <w:sz w:val="26"/>
          <w:szCs w:val="26"/>
        </w:rPr>
        <w:t>6</w:t>
      </w:r>
      <w:r w:rsidRPr="00793277">
        <w:rPr>
          <w:rFonts w:ascii="Times New Roman" w:hAnsi="Times New Roman" w:cs="Times New Roman"/>
          <w:sz w:val="26"/>
          <w:szCs w:val="26"/>
        </w:rPr>
        <w:t xml:space="preserve"> г</w:t>
      </w:r>
      <w:r w:rsidR="00632BCC" w:rsidRPr="00793277">
        <w:rPr>
          <w:rFonts w:ascii="Times New Roman" w:hAnsi="Times New Roman" w:cs="Times New Roman"/>
          <w:sz w:val="26"/>
          <w:szCs w:val="26"/>
        </w:rPr>
        <w:t>одах</w:t>
      </w:r>
      <w:r w:rsidRPr="00793277">
        <w:rPr>
          <w:rFonts w:ascii="Times New Roman" w:hAnsi="Times New Roman" w:cs="Times New Roman"/>
          <w:sz w:val="26"/>
          <w:szCs w:val="26"/>
        </w:rPr>
        <w:t>.</w:t>
      </w:r>
      <w:r w:rsidR="00632BCC" w:rsidRPr="00793277">
        <w:rPr>
          <w:rFonts w:ascii="Times New Roman" w:hAnsi="Times New Roman" w:cs="Times New Roman"/>
          <w:sz w:val="26"/>
          <w:szCs w:val="26"/>
        </w:rPr>
        <w:t xml:space="preserve"> В 2018 году в сравнении с 201</w:t>
      </w:r>
      <w:r w:rsidR="000E5B0A" w:rsidRPr="00793277">
        <w:rPr>
          <w:rFonts w:ascii="Times New Roman" w:hAnsi="Times New Roman" w:cs="Times New Roman"/>
          <w:sz w:val="26"/>
          <w:szCs w:val="26"/>
        </w:rPr>
        <w:t>7</w:t>
      </w:r>
      <w:r w:rsidR="005E2168" w:rsidRPr="00793277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0E5B0A" w:rsidRPr="00793277">
        <w:rPr>
          <w:rFonts w:ascii="Times New Roman" w:hAnsi="Times New Roman" w:cs="Times New Roman"/>
          <w:sz w:val="26"/>
          <w:szCs w:val="26"/>
        </w:rPr>
        <w:t>незначительно снизилась</w:t>
      </w:r>
      <w:r w:rsidR="005E2168" w:rsidRPr="00793277">
        <w:rPr>
          <w:rFonts w:ascii="Times New Roman" w:hAnsi="Times New Roman" w:cs="Times New Roman"/>
          <w:sz w:val="26"/>
          <w:szCs w:val="26"/>
        </w:rPr>
        <w:t xml:space="preserve"> доля родителей, удовлетворенных качеством предоставляемых ребенку дополнительных об</w:t>
      </w:r>
      <w:r w:rsidR="000E5B0A" w:rsidRPr="00793277">
        <w:rPr>
          <w:rFonts w:ascii="Times New Roman" w:hAnsi="Times New Roman" w:cs="Times New Roman"/>
          <w:sz w:val="26"/>
          <w:szCs w:val="26"/>
        </w:rPr>
        <w:t>разовательных услуг в целом с 94</w:t>
      </w:r>
      <w:r w:rsidR="005E2168" w:rsidRPr="00793277">
        <w:rPr>
          <w:rFonts w:ascii="Times New Roman" w:hAnsi="Times New Roman" w:cs="Times New Roman"/>
          <w:sz w:val="26"/>
          <w:szCs w:val="26"/>
        </w:rPr>
        <w:t>,</w:t>
      </w:r>
      <w:r w:rsidR="000E5B0A" w:rsidRPr="00793277">
        <w:rPr>
          <w:rFonts w:ascii="Times New Roman" w:hAnsi="Times New Roman" w:cs="Times New Roman"/>
          <w:sz w:val="26"/>
          <w:szCs w:val="26"/>
        </w:rPr>
        <w:t>9</w:t>
      </w:r>
      <w:r w:rsidR="005E2168" w:rsidRPr="00793277">
        <w:rPr>
          <w:rFonts w:ascii="Times New Roman" w:hAnsi="Times New Roman" w:cs="Times New Roman"/>
          <w:sz w:val="26"/>
          <w:szCs w:val="26"/>
        </w:rPr>
        <w:t>% до 9</w:t>
      </w:r>
      <w:r w:rsidR="000E5B0A" w:rsidRPr="00793277">
        <w:rPr>
          <w:rFonts w:ascii="Times New Roman" w:hAnsi="Times New Roman" w:cs="Times New Roman"/>
          <w:sz w:val="26"/>
          <w:szCs w:val="26"/>
        </w:rPr>
        <w:t>3</w:t>
      </w:r>
      <w:r w:rsidR="005E2168" w:rsidRPr="00793277">
        <w:rPr>
          <w:rFonts w:ascii="Times New Roman" w:hAnsi="Times New Roman" w:cs="Times New Roman"/>
          <w:sz w:val="26"/>
          <w:szCs w:val="26"/>
        </w:rPr>
        <w:t>,</w:t>
      </w:r>
      <w:r w:rsidR="002C5121" w:rsidRPr="00793277">
        <w:rPr>
          <w:rFonts w:ascii="Times New Roman" w:hAnsi="Times New Roman" w:cs="Times New Roman"/>
          <w:sz w:val="26"/>
          <w:szCs w:val="26"/>
        </w:rPr>
        <w:t>9</w:t>
      </w:r>
      <w:r w:rsidR="005E2168" w:rsidRPr="00793277">
        <w:rPr>
          <w:rFonts w:ascii="Times New Roman" w:hAnsi="Times New Roman" w:cs="Times New Roman"/>
          <w:sz w:val="26"/>
          <w:szCs w:val="26"/>
        </w:rPr>
        <w:t>%; доля тех, кто выразил неу</w:t>
      </w:r>
      <w:r w:rsidR="002C5121" w:rsidRPr="00793277">
        <w:rPr>
          <w:rFonts w:ascii="Times New Roman" w:hAnsi="Times New Roman" w:cs="Times New Roman"/>
          <w:sz w:val="26"/>
          <w:szCs w:val="26"/>
        </w:rPr>
        <w:t>довлетворенность</w:t>
      </w:r>
      <w:r w:rsidR="000E5B0A" w:rsidRPr="00793277">
        <w:rPr>
          <w:rFonts w:ascii="Times New Roman" w:hAnsi="Times New Roman" w:cs="Times New Roman"/>
          <w:sz w:val="26"/>
          <w:szCs w:val="26"/>
        </w:rPr>
        <w:t>, уменьшилась</w:t>
      </w:r>
      <w:r w:rsidR="002C5121" w:rsidRPr="00793277">
        <w:rPr>
          <w:rFonts w:ascii="Times New Roman" w:hAnsi="Times New Roman" w:cs="Times New Roman"/>
          <w:sz w:val="26"/>
          <w:szCs w:val="26"/>
        </w:rPr>
        <w:t xml:space="preserve"> с 0,</w:t>
      </w:r>
      <w:r w:rsidR="000E5B0A" w:rsidRPr="00793277">
        <w:rPr>
          <w:rFonts w:ascii="Times New Roman" w:hAnsi="Times New Roman" w:cs="Times New Roman"/>
          <w:sz w:val="26"/>
          <w:szCs w:val="26"/>
        </w:rPr>
        <w:t>6%</w:t>
      </w:r>
      <w:r w:rsidR="00944D35"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="000E5B0A" w:rsidRPr="00793277">
        <w:rPr>
          <w:rFonts w:ascii="Times New Roman" w:hAnsi="Times New Roman" w:cs="Times New Roman"/>
          <w:sz w:val="26"/>
          <w:szCs w:val="26"/>
        </w:rPr>
        <w:t xml:space="preserve"> до </w:t>
      </w:r>
      <w:r w:rsidR="000E5B0A" w:rsidRPr="00793277">
        <w:rPr>
          <w:rFonts w:ascii="Times New Roman" w:hAnsi="Times New Roman" w:cs="Times New Roman"/>
          <w:sz w:val="26"/>
          <w:szCs w:val="26"/>
        </w:rPr>
        <w:lastRenderedPageBreak/>
        <w:t>0,4</w:t>
      </w:r>
      <w:r w:rsidR="000C6488" w:rsidRPr="00793277">
        <w:rPr>
          <w:rFonts w:ascii="Times New Roman" w:hAnsi="Times New Roman" w:cs="Times New Roman"/>
          <w:sz w:val="26"/>
          <w:szCs w:val="26"/>
        </w:rPr>
        <w:t>%; увеличилась с 4,5% до 6,1% доля частично удовлетворенных предоставляемыми услугами.</w:t>
      </w: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6B7D" w:rsidRPr="00ED6B7D" w:rsidRDefault="00ED6B7D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2FA9" w:rsidRDefault="00ED6B7D" w:rsidP="00ED6B7D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бщая удовлетворённость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E21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32BCC" w:rsidRPr="00E62FA9" w:rsidRDefault="00632BCC" w:rsidP="00ED6B7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851"/>
        <w:gridCol w:w="708"/>
        <w:gridCol w:w="993"/>
        <w:gridCol w:w="708"/>
        <w:gridCol w:w="709"/>
        <w:gridCol w:w="851"/>
        <w:gridCol w:w="708"/>
        <w:gridCol w:w="709"/>
        <w:gridCol w:w="815"/>
      </w:tblGrid>
      <w:tr w:rsidR="00632BCC" w:rsidRPr="005E2168" w:rsidTr="00632BCC">
        <w:tc>
          <w:tcPr>
            <w:tcW w:w="2518" w:type="dxa"/>
            <w:vMerge w:val="restart"/>
          </w:tcPr>
          <w:p w:rsidR="00632BCC" w:rsidRPr="00930B8A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930B8A">
              <w:rPr>
                <w:rFonts w:ascii="Times New Roman" w:hAnsi="Times New Roman" w:cs="Times New Roman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052" w:type="dxa"/>
            <w:gridSpan w:val="9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Доля респондентов от общего числа опрошенных, %</w:t>
            </w:r>
          </w:p>
        </w:tc>
      </w:tr>
      <w:tr w:rsidR="00632BCC" w:rsidRPr="005E2168" w:rsidTr="00632BCC">
        <w:tc>
          <w:tcPr>
            <w:tcW w:w="2518" w:type="dxa"/>
            <w:vMerge/>
          </w:tcPr>
          <w:p w:rsidR="00632BCC" w:rsidRPr="005E2168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2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32BCC" w:rsidRPr="005E2168" w:rsidTr="00632BCC">
        <w:tc>
          <w:tcPr>
            <w:tcW w:w="2518" w:type="dxa"/>
            <w:vMerge/>
          </w:tcPr>
          <w:p w:rsidR="00632BCC" w:rsidRPr="005E2168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8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8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E282B" w:rsidRPr="005E2168" w:rsidTr="008E282B">
        <w:tc>
          <w:tcPr>
            <w:tcW w:w="2518" w:type="dxa"/>
            <w:vMerge/>
          </w:tcPr>
          <w:p w:rsidR="008E282B" w:rsidRPr="005E2168" w:rsidRDefault="008E282B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93,3</w:t>
            </w:r>
          </w:p>
        </w:tc>
        <w:tc>
          <w:tcPr>
            <w:tcW w:w="708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93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6,1</w:t>
            </w:r>
          </w:p>
        </w:tc>
        <w:tc>
          <w:tcPr>
            <w:tcW w:w="708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709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08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91,6</w:t>
            </w:r>
          </w:p>
        </w:tc>
        <w:tc>
          <w:tcPr>
            <w:tcW w:w="709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15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</w:tr>
    </w:tbl>
    <w:p w:rsidR="005E2168" w:rsidRDefault="005E2168" w:rsidP="0048642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DA6" w:rsidRPr="00C138CA" w:rsidRDefault="00A02EC6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8CA">
        <w:rPr>
          <w:rFonts w:ascii="Times New Roman" w:hAnsi="Times New Roman" w:cs="Times New Roman"/>
          <w:sz w:val="26"/>
          <w:szCs w:val="26"/>
        </w:rPr>
        <w:t xml:space="preserve">Для определения удовлетворённости потребителей качеством и доступностью предоставляемых услуг 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Pr="00C138CA">
        <w:rPr>
          <w:rFonts w:ascii="Times New Roman" w:hAnsi="Times New Roman" w:cs="Times New Roman"/>
          <w:sz w:val="26"/>
          <w:szCs w:val="26"/>
        </w:rPr>
        <w:t xml:space="preserve">в </w:t>
      </w:r>
      <w:r w:rsidR="005E2168" w:rsidRPr="00C138CA">
        <w:rPr>
          <w:rFonts w:ascii="Times New Roman" w:hAnsi="Times New Roman" w:cs="Times New Roman"/>
          <w:sz w:val="26"/>
          <w:szCs w:val="26"/>
        </w:rPr>
        <w:t>анкетах</w:t>
      </w:r>
      <w:r w:rsidRPr="00C138CA">
        <w:rPr>
          <w:rFonts w:ascii="Times New Roman" w:hAnsi="Times New Roman" w:cs="Times New Roman"/>
          <w:sz w:val="26"/>
          <w:szCs w:val="26"/>
        </w:rPr>
        <w:t xml:space="preserve"> были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944D35" w:rsidRPr="00C138CA">
        <w:rPr>
          <w:rFonts w:ascii="Times New Roman" w:hAnsi="Times New Roman" w:cs="Times New Roman"/>
          <w:sz w:val="26"/>
          <w:szCs w:val="26"/>
        </w:rPr>
        <w:t xml:space="preserve">ориентированы на следующие направления: </w:t>
      </w:r>
      <w:r w:rsidR="00015DE5" w:rsidRPr="00C138CA">
        <w:rPr>
          <w:rFonts w:ascii="Times New Roman" w:hAnsi="Times New Roman" w:cs="Times New Roman"/>
          <w:sz w:val="26"/>
          <w:szCs w:val="26"/>
        </w:rPr>
        <w:t>услови</w:t>
      </w:r>
      <w:r w:rsidR="0028732B" w:rsidRPr="00C138CA">
        <w:rPr>
          <w:rFonts w:ascii="Times New Roman" w:hAnsi="Times New Roman" w:cs="Times New Roman"/>
          <w:sz w:val="26"/>
          <w:szCs w:val="26"/>
        </w:rPr>
        <w:t>я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944D35" w:rsidRPr="00C138CA">
        <w:rPr>
          <w:rFonts w:ascii="Times New Roman" w:hAnsi="Times New Roman" w:cs="Times New Roman"/>
          <w:sz w:val="26"/>
          <w:szCs w:val="26"/>
        </w:rPr>
        <w:t>образователь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ного процесса (вопросы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7</w:t>
      </w:r>
      <w:r w:rsidR="00015DE5" w:rsidRPr="00C138CA">
        <w:rPr>
          <w:rFonts w:ascii="Times New Roman" w:hAnsi="Times New Roman" w:cs="Times New Roman"/>
          <w:sz w:val="26"/>
          <w:szCs w:val="26"/>
        </w:rPr>
        <w:t>-</w:t>
      </w:r>
      <w:r w:rsidR="00944D35" w:rsidRPr="00C138CA">
        <w:rPr>
          <w:rFonts w:ascii="Times New Roman" w:hAnsi="Times New Roman" w:cs="Times New Roman"/>
          <w:sz w:val="26"/>
          <w:szCs w:val="26"/>
        </w:rPr>
        <w:t>12</w:t>
      </w:r>
      <w:r w:rsidR="00893C90" w:rsidRPr="00C138CA">
        <w:rPr>
          <w:rFonts w:ascii="Times New Roman" w:hAnsi="Times New Roman" w:cs="Times New Roman"/>
          <w:sz w:val="26"/>
          <w:szCs w:val="26"/>
        </w:rPr>
        <w:t>);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квалификаци</w:t>
      </w:r>
      <w:r w:rsidR="0028732B" w:rsidRPr="00C138CA">
        <w:rPr>
          <w:rFonts w:ascii="Times New Roman" w:hAnsi="Times New Roman" w:cs="Times New Roman"/>
          <w:sz w:val="26"/>
          <w:szCs w:val="26"/>
        </w:rPr>
        <w:t>я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педагогических кадров</w:t>
      </w:r>
      <w:r w:rsidR="00944D35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(вопросы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13</w:t>
      </w:r>
      <w:r w:rsidR="00015DE5" w:rsidRPr="00C138CA">
        <w:rPr>
          <w:rFonts w:ascii="Times New Roman" w:hAnsi="Times New Roman" w:cs="Times New Roman"/>
          <w:sz w:val="26"/>
          <w:szCs w:val="26"/>
        </w:rPr>
        <w:t>-</w:t>
      </w:r>
      <w:r w:rsidR="00944D35" w:rsidRPr="00C138CA">
        <w:rPr>
          <w:rFonts w:ascii="Times New Roman" w:hAnsi="Times New Roman" w:cs="Times New Roman"/>
          <w:sz w:val="26"/>
          <w:szCs w:val="26"/>
        </w:rPr>
        <w:t>14</w:t>
      </w:r>
      <w:r w:rsidR="00893C90" w:rsidRPr="00C138CA">
        <w:rPr>
          <w:rFonts w:ascii="Times New Roman" w:hAnsi="Times New Roman" w:cs="Times New Roman"/>
          <w:sz w:val="26"/>
          <w:szCs w:val="26"/>
        </w:rPr>
        <w:t>);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28732B" w:rsidRPr="00C138CA">
        <w:rPr>
          <w:rFonts w:ascii="Times New Roman" w:hAnsi="Times New Roman" w:cs="Times New Roman"/>
          <w:sz w:val="26"/>
          <w:szCs w:val="26"/>
        </w:rPr>
        <w:t>е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ребёнка </w:t>
      </w:r>
      <w:r w:rsidR="00486425" w:rsidRPr="00C138CA">
        <w:rPr>
          <w:rFonts w:ascii="Times New Roman" w:hAnsi="Times New Roman" w:cs="Times New Roman"/>
          <w:sz w:val="26"/>
          <w:szCs w:val="26"/>
        </w:rPr>
        <w:t>(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15-20</w:t>
      </w:r>
      <w:r w:rsidR="004D493D" w:rsidRPr="00C138CA">
        <w:rPr>
          <w:rFonts w:ascii="Times New Roman" w:hAnsi="Times New Roman" w:cs="Times New Roman"/>
          <w:sz w:val="26"/>
          <w:szCs w:val="26"/>
        </w:rPr>
        <w:t>, 22</w:t>
      </w:r>
      <w:r w:rsidR="00015DE5" w:rsidRPr="00C138CA">
        <w:rPr>
          <w:rFonts w:ascii="Times New Roman" w:hAnsi="Times New Roman" w:cs="Times New Roman"/>
          <w:sz w:val="26"/>
          <w:szCs w:val="26"/>
        </w:rPr>
        <w:t>)</w:t>
      </w:r>
      <w:r w:rsidR="00893C90" w:rsidRPr="00C138CA">
        <w:rPr>
          <w:rFonts w:ascii="Times New Roman" w:hAnsi="Times New Roman" w:cs="Times New Roman"/>
          <w:sz w:val="26"/>
          <w:szCs w:val="26"/>
        </w:rPr>
        <w:t>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 взаимодействи</w:t>
      </w:r>
      <w:r w:rsidR="00864961" w:rsidRPr="00C138CA">
        <w:rPr>
          <w:rFonts w:ascii="Times New Roman" w:hAnsi="Times New Roman" w:cs="Times New Roman"/>
          <w:sz w:val="26"/>
          <w:szCs w:val="26"/>
        </w:rPr>
        <w:t>е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с родителями</w:t>
      </w:r>
      <w:r w:rsidR="00893C90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D493D" w:rsidRPr="00C138CA">
        <w:rPr>
          <w:rFonts w:ascii="Times New Roman" w:hAnsi="Times New Roman" w:cs="Times New Roman"/>
          <w:sz w:val="26"/>
          <w:szCs w:val="26"/>
        </w:rPr>
        <w:t>2</w:t>
      </w:r>
      <w:r w:rsidR="00015DE5" w:rsidRPr="00C138CA">
        <w:rPr>
          <w:rFonts w:ascii="Times New Roman" w:hAnsi="Times New Roman" w:cs="Times New Roman"/>
          <w:sz w:val="26"/>
          <w:szCs w:val="26"/>
        </w:rPr>
        <w:t>1).</w:t>
      </w:r>
    </w:p>
    <w:p w:rsidR="00A02EC6" w:rsidRPr="00C138CA" w:rsidRDefault="005E2168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8CA">
        <w:rPr>
          <w:rFonts w:ascii="Times New Roman" w:hAnsi="Times New Roman" w:cs="Times New Roman"/>
          <w:sz w:val="26"/>
          <w:szCs w:val="26"/>
        </w:rPr>
        <w:t xml:space="preserve"> В таблице 4 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обучающихся организаций дополнительного образования по </w:t>
      </w:r>
      <w:r w:rsidR="00FF0852" w:rsidRPr="00C138CA">
        <w:rPr>
          <w:rFonts w:ascii="Times New Roman" w:hAnsi="Times New Roman" w:cs="Times New Roman"/>
          <w:sz w:val="26"/>
          <w:szCs w:val="26"/>
        </w:rPr>
        <w:t>обозначенным блокам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 за</w:t>
      </w:r>
      <w:r w:rsidR="00E942EA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AC6C36" w:rsidRPr="00C138CA">
        <w:rPr>
          <w:rFonts w:ascii="Times New Roman" w:hAnsi="Times New Roman" w:cs="Times New Roman"/>
          <w:sz w:val="26"/>
          <w:szCs w:val="26"/>
        </w:rPr>
        <w:t>2018, 2017</w:t>
      </w:r>
      <w:r w:rsidR="00E942EA" w:rsidRPr="00C138CA">
        <w:rPr>
          <w:rFonts w:ascii="Times New Roman" w:hAnsi="Times New Roman" w:cs="Times New Roman"/>
          <w:sz w:val="26"/>
          <w:szCs w:val="26"/>
        </w:rPr>
        <w:t>, 201</w:t>
      </w:r>
      <w:r w:rsidR="00AC6C36" w:rsidRPr="00C138CA">
        <w:rPr>
          <w:rFonts w:ascii="Times New Roman" w:hAnsi="Times New Roman" w:cs="Times New Roman"/>
          <w:sz w:val="26"/>
          <w:szCs w:val="26"/>
        </w:rPr>
        <w:t>6</w:t>
      </w:r>
      <w:r w:rsidR="00E942EA" w:rsidRPr="00C138CA">
        <w:rPr>
          <w:rFonts w:ascii="Times New Roman" w:hAnsi="Times New Roman" w:cs="Times New Roman"/>
          <w:sz w:val="26"/>
          <w:szCs w:val="26"/>
        </w:rPr>
        <w:t xml:space="preserve"> г</w:t>
      </w:r>
      <w:r w:rsidR="00AC6C36" w:rsidRPr="00C138CA">
        <w:rPr>
          <w:rFonts w:ascii="Times New Roman" w:hAnsi="Times New Roman" w:cs="Times New Roman"/>
          <w:sz w:val="26"/>
          <w:szCs w:val="26"/>
        </w:rPr>
        <w:t>оды</w:t>
      </w:r>
      <w:r w:rsidR="0028732B" w:rsidRPr="00C138CA">
        <w:rPr>
          <w:rFonts w:ascii="Times New Roman" w:hAnsi="Times New Roman" w:cs="Times New Roman"/>
          <w:sz w:val="26"/>
          <w:szCs w:val="26"/>
        </w:rPr>
        <w:t>.</w:t>
      </w:r>
    </w:p>
    <w:p w:rsidR="00542181" w:rsidRPr="00C138CA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38CA">
        <w:rPr>
          <w:rFonts w:ascii="Times New Roman" w:hAnsi="Times New Roman" w:cs="Times New Roman"/>
          <w:b/>
          <w:i/>
          <w:sz w:val="26"/>
          <w:szCs w:val="26"/>
        </w:rPr>
        <w:t>Удовлетворенность условиями организации учебного процесса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930B8A">
        <w:rPr>
          <w:rFonts w:ascii="Times New Roman" w:hAnsi="Times New Roman" w:cs="Times New Roman"/>
          <w:sz w:val="26"/>
          <w:szCs w:val="26"/>
        </w:rPr>
        <w:t>По всем вопросам данного направления показатели удовлетворенности достаточно высокие. В 201</w:t>
      </w:r>
      <w:r w:rsidR="0014365D" w:rsidRPr="00930B8A">
        <w:rPr>
          <w:rFonts w:ascii="Times New Roman" w:hAnsi="Times New Roman" w:cs="Times New Roman"/>
          <w:sz w:val="26"/>
          <w:szCs w:val="26"/>
        </w:rPr>
        <w:t>8</w:t>
      </w:r>
      <w:r w:rsidRPr="00930B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541E6" w:rsidRPr="00930B8A">
        <w:rPr>
          <w:rFonts w:ascii="Times New Roman" w:hAnsi="Times New Roman" w:cs="Times New Roman"/>
          <w:sz w:val="26"/>
          <w:szCs w:val="26"/>
        </w:rPr>
        <w:t>их уровень остался приблизительно на уровне 2017 и 2016 годов по таким</w:t>
      </w:r>
      <w:r w:rsidRPr="00930B8A">
        <w:rPr>
          <w:rFonts w:ascii="Times New Roman" w:hAnsi="Times New Roman" w:cs="Times New Roman"/>
          <w:sz w:val="26"/>
          <w:szCs w:val="26"/>
        </w:rPr>
        <w:t xml:space="preserve"> </w:t>
      </w:r>
      <w:r w:rsidR="00C541E6" w:rsidRPr="00930B8A">
        <w:rPr>
          <w:rFonts w:ascii="Times New Roman" w:hAnsi="Times New Roman" w:cs="Times New Roman"/>
          <w:sz w:val="26"/>
          <w:szCs w:val="26"/>
        </w:rPr>
        <w:t>критериям</w:t>
      </w:r>
      <w:r w:rsidRPr="00930B8A">
        <w:rPr>
          <w:rFonts w:ascii="Times New Roman" w:hAnsi="Times New Roman" w:cs="Times New Roman"/>
          <w:color w:val="4F81BD" w:themeColor="accent1"/>
          <w:sz w:val="26"/>
          <w:szCs w:val="26"/>
        </w:rPr>
        <w:t>:</w:t>
      </w:r>
    </w:p>
    <w:p w:rsidR="00C541E6" w:rsidRPr="00930B8A" w:rsidRDefault="00C541E6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«место расположения организации дополнительного образования» (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86,0%;  86,3%;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86,4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42181" w:rsidRPr="00930B8A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 во время пребывания в помещениях организации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80,1%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80,6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78%);</w:t>
      </w:r>
    </w:p>
    <w:p w:rsidR="00542181" w:rsidRPr="00930B8A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безопасного пребывания детей в  организации дополнительного образования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(92,9%;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92,8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91,9%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942D3" w:rsidRPr="00930B8A" w:rsidRDefault="008942D3" w:rsidP="0089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«доброжелательная атмосфера в организации»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(93,6%;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93,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9%;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94,2%).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Небольшое снижение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2017 годом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952FB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2D3" w:rsidRPr="00930B8A" w:rsidRDefault="00542181" w:rsidP="008942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2D3" w:rsidRPr="00930B8A">
        <w:rPr>
          <w:rFonts w:ascii="Times New Roman" w:hAnsi="Times New Roman" w:cs="Times New Roman"/>
          <w:sz w:val="26"/>
          <w:szCs w:val="26"/>
        </w:rPr>
        <w:t>- «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графика проведения занятий» (с 87,2% до 85,5%);</w:t>
      </w:r>
    </w:p>
    <w:p w:rsidR="008942D3" w:rsidRPr="00930B8A" w:rsidRDefault="008942D3" w:rsidP="008942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«материально-техническая обеспеченность учебного процесса» (с 71,6%</w:t>
      </w:r>
      <w:r w:rsidR="005870D1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68,8%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доля респондентов, неудовлетворенных по каждой позиции, 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увеличилась в сравнении с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двумя 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предыдущим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года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181" w:rsidRPr="00E9488C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Удовлетворенность </w:t>
      </w:r>
      <w:r w:rsidR="00461D3F">
        <w:rPr>
          <w:rFonts w:ascii="Times New Roman" w:hAnsi="Times New Roman" w:cs="Times New Roman"/>
          <w:b/>
          <w:i/>
          <w:sz w:val="26"/>
          <w:szCs w:val="26"/>
        </w:rPr>
        <w:t>квалификацией педагогов</w:t>
      </w:r>
    </w:p>
    <w:p w:rsidR="00542181" w:rsidRDefault="00542181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выбора педагога (наставника, тренера)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 и компетентность преподавателей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отмечается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доли удовлетворенных данными составляющими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 </w:t>
      </w:r>
      <w:r w:rsidR="00C138CA" w:rsidRPr="00C138CA">
        <w:rPr>
          <w:rFonts w:ascii="Times New Roman" w:hAnsi="Times New Roman" w:cs="Times New Roman"/>
          <w:sz w:val="26"/>
          <w:szCs w:val="26"/>
        </w:rPr>
        <w:t xml:space="preserve">2017 </w:t>
      </w:r>
      <w:r w:rsidR="00C138CA" w:rsidRPr="00C138CA">
        <w:rPr>
          <w:rFonts w:ascii="Times New Roman" w:hAnsi="Times New Roman" w:cs="Times New Roman"/>
          <w:sz w:val="26"/>
          <w:szCs w:val="26"/>
        </w:rPr>
        <w:lastRenderedPageBreak/>
        <w:t>и 2016 год</w:t>
      </w:r>
      <w:r w:rsidR="00C138CA">
        <w:rPr>
          <w:rFonts w:ascii="Times New Roman" w:hAnsi="Times New Roman" w:cs="Times New Roman"/>
          <w:sz w:val="26"/>
          <w:szCs w:val="26"/>
        </w:rPr>
        <w:t>ам</w:t>
      </w:r>
      <w:r w:rsidR="00C138CA">
        <w:rPr>
          <w:rFonts w:ascii="Times New Roman" w:hAnsi="Times New Roman" w:cs="Times New Roman"/>
          <w:sz w:val="28"/>
          <w:szCs w:val="28"/>
        </w:rPr>
        <w:t xml:space="preserve">. </w:t>
      </w:r>
      <w:r w:rsidR="00461D3F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рост доли респондентов, выразивших свою неудовлетворенность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частичную удовлетворенность </w:t>
      </w:r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тими критериями соответственно.</w:t>
      </w:r>
    </w:p>
    <w:p w:rsidR="00461D3F" w:rsidRPr="00E9488C" w:rsidRDefault="00461D3F" w:rsidP="00461D3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развитием ребенка</w:t>
      </w:r>
    </w:p>
    <w:p w:rsidR="00F01E5E" w:rsidRDefault="00F01E5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уровень удовлетворенности по всем критериям этого блока достаточно высокий и составляет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79,1% до 90,4%.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E5E" w:rsidRDefault="00F01E5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п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всем критериям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небольшое снижение уровня удовлетворенности по сравнению с показателями 2017 года, при их увеличении по сравнению с показателями 2016 года.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0B37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полученных знаний на практике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доли респондентов, выразивших  неудовлетворенность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одновременно увеличилась доля респондентов, выразивших  частичную удовлетворенность этими критериями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0B37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взаимоотношениями с родителями.</w:t>
      </w:r>
    </w:p>
    <w:p w:rsidR="00516E5C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Удовлетворенность родителей степенью информированности об успехах </w:t>
      </w:r>
      <w:r w:rsidR="00621EB4">
        <w:rPr>
          <w:rFonts w:ascii="Times New Roman" w:hAnsi="Times New Roman" w:cs="Times New Roman"/>
          <w:sz w:val="26"/>
          <w:szCs w:val="26"/>
        </w:rPr>
        <w:t>детей в 2018</w:t>
      </w:r>
      <w:r w:rsidRPr="004952F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21EB4">
        <w:rPr>
          <w:rFonts w:ascii="Times New Roman" w:hAnsi="Times New Roman" w:cs="Times New Roman"/>
          <w:sz w:val="26"/>
          <w:szCs w:val="26"/>
        </w:rPr>
        <w:t>снизи</w:t>
      </w:r>
      <w:r w:rsidRPr="004952FB">
        <w:rPr>
          <w:rFonts w:ascii="Times New Roman" w:hAnsi="Times New Roman" w:cs="Times New Roman"/>
          <w:sz w:val="26"/>
          <w:szCs w:val="26"/>
        </w:rPr>
        <w:t>лась</w:t>
      </w:r>
      <w:r w:rsidR="00621EB4" w:rsidRPr="0062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</w:t>
      </w:r>
      <w:r w:rsidR="00621EB4" w:rsidRPr="00C138CA">
        <w:rPr>
          <w:rFonts w:ascii="Times New Roman" w:hAnsi="Times New Roman" w:cs="Times New Roman"/>
          <w:sz w:val="26"/>
          <w:szCs w:val="26"/>
        </w:rPr>
        <w:t>2017</w:t>
      </w:r>
      <w:r w:rsidR="00621EB4">
        <w:rPr>
          <w:rFonts w:ascii="Times New Roman" w:hAnsi="Times New Roman" w:cs="Times New Roman"/>
          <w:sz w:val="26"/>
          <w:szCs w:val="26"/>
        </w:rPr>
        <w:t xml:space="preserve"> году и увеличилась по сравнению с </w:t>
      </w:r>
      <w:r w:rsidR="00621EB4" w:rsidRPr="00C138CA">
        <w:rPr>
          <w:rFonts w:ascii="Times New Roman" w:hAnsi="Times New Roman" w:cs="Times New Roman"/>
          <w:sz w:val="26"/>
          <w:szCs w:val="26"/>
        </w:rPr>
        <w:t>2016 год</w:t>
      </w:r>
      <w:r w:rsidR="00621EB4">
        <w:rPr>
          <w:rFonts w:ascii="Times New Roman" w:hAnsi="Times New Roman" w:cs="Times New Roman"/>
          <w:sz w:val="26"/>
          <w:szCs w:val="26"/>
        </w:rPr>
        <w:t>ом (соответс</w:t>
      </w:r>
      <w:r w:rsidR="00516E5C">
        <w:rPr>
          <w:rFonts w:ascii="Times New Roman" w:hAnsi="Times New Roman" w:cs="Times New Roman"/>
          <w:sz w:val="26"/>
          <w:szCs w:val="26"/>
        </w:rPr>
        <w:t>т</w:t>
      </w:r>
      <w:r w:rsidR="00621EB4">
        <w:rPr>
          <w:rFonts w:ascii="Times New Roman" w:hAnsi="Times New Roman" w:cs="Times New Roman"/>
          <w:sz w:val="26"/>
          <w:szCs w:val="26"/>
        </w:rPr>
        <w:t xml:space="preserve">венно </w:t>
      </w:r>
      <w:r w:rsidRPr="004952FB">
        <w:rPr>
          <w:rFonts w:ascii="Times New Roman" w:hAnsi="Times New Roman" w:cs="Times New Roman"/>
          <w:sz w:val="26"/>
          <w:szCs w:val="26"/>
        </w:rPr>
        <w:t xml:space="preserve"> </w:t>
      </w:r>
      <w:r w:rsidR="00516E5C">
        <w:rPr>
          <w:rFonts w:ascii="Times New Roman" w:hAnsi="Times New Roman" w:cs="Times New Roman"/>
          <w:sz w:val="26"/>
          <w:szCs w:val="26"/>
        </w:rPr>
        <w:t>87,7</w:t>
      </w:r>
      <w:r w:rsidRPr="004952FB">
        <w:rPr>
          <w:rFonts w:ascii="Times New Roman" w:hAnsi="Times New Roman" w:cs="Times New Roman"/>
          <w:sz w:val="26"/>
          <w:szCs w:val="26"/>
        </w:rPr>
        <w:t>%</w:t>
      </w:r>
      <w:r w:rsidR="00516E5C">
        <w:rPr>
          <w:rFonts w:ascii="Times New Roman" w:hAnsi="Times New Roman" w:cs="Times New Roman"/>
          <w:sz w:val="26"/>
          <w:szCs w:val="26"/>
        </w:rPr>
        <w:t xml:space="preserve">, </w:t>
      </w:r>
      <w:r w:rsidRPr="004952FB">
        <w:rPr>
          <w:rFonts w:ascii="Times New Roman" w:hAnsi="Times New Roman" w:cs="Times New Roman"/>
          <w:sz w:val="26"/>
          <w:szCs w:val="26"/>
        </w:rPr>
        <w:t xml:space="preserve"> </w:t>
      </w:r>
      <w:r w:rsidR="004952FB" w:rsidRPr="004952FB">
        <w:rPr>
          <w:rFonts w:ascii="Times New Roman" w:hAnsi="Times New Roman" w:cs="Times New Roman"/>
          <w:sz w:val="26"/>
          <w:szCs w:val="26"/>
        </w:rPr>
        <w:t>89,7</w:t>
      </w:r>
      <w:r w:rsidRPr="004952FB">
        <w:rPr>
          <w:rFonts w:ascii="Times New Roman" w:hAnsi="Times New Roman" w:cs="Times New Roman"/>
          <w:sz w:val="26"/>
          <w:szCs w:val="26"/>
        </w:rPr>
        <w:t>%,</w:t>
      </w:r>
      <w:r w:rsidR="00516E5C">
        <w:rPr>
          <w:rFonts w:ascii="Times New Roman" w:hAnsi="Times New Roman" w:cs="Times New Roman"/>
          <w:sz w:val="26"/>
          <w:szCs w:val="26"/>
        </w:rPr>
        <w:t xml:space="preserve"> 81,6%).</w:t>
      </w:r>
    </w:p>
    <w:p w:rsidR="006B0B37" w:rsidRPr="004952FB" w:rsidRDefault="00516E5C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0B37" w:rsidRPr="004952FB">
        <w:rPr>
          <w:rFonts w:ascii="Times New Roman" w:hAnsi="Times New Roman" w:cs="Times New Roman"/>
          <w:sz w:val="26"/>
          <w:szCs w:val="26"/>
        </w:rPr>
        <w:t>дновременно произошел рост</w:t>
      </w:r>
      <w:r w:rsidR="006B0B37">
        <w:rPr>
          <w:rFonts w:ascii="Times New Roman" w:hAnsi="Times New Roman" w:cs="Times New Roman"/>
          <w:sz w:val="26"/>
          <w:szCs w:val="26"/>
        </w:rPr>
        <w:t xml:space="preserve"> </w:t>
      </w:r>
      <w:r w:rsidR="006B0B37" w:rsidRPr="004952FB">
        <w:rPr>
          <w:rFonts w:ascii="Times New Roman" w:hAnsi="Times New Roman" w:cs="Times New Roman"/>
          <w:sz w:val="26"/>
          <w:szCs w:val="26"/>
        </w:rPr>
        <w:t>доли неудовлетворенных</w:t>
      </w:r>
      <w:r>
        <w:rPr>
          <w:rFonts w:ascii="Times New Roman" w:hAnsi="Times New Roman" w:cs="Times New Roman"/>
          <w:sz w:val="26"/>
          <w:szCs w:val="26"/>
        </w:rPr>
        <w:t xml:space="preserve"> и частично удовлетворенных </w:t>
      </w:r>
      <w:r w:rsidR="006B0B37" w:rsidRPr="004952FB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4952FB" w:rsidRPr="004952FB">
        <w:rPr>
          <w:rFonts w:ascii="Times New Roman" w:hAnsi="Times New Roman" w:cs="Times New Roman"/>
          <w:sz w:val="26"/>
          <w:szCs w:val="26"/>
        </w:rPr>
        <w:t>критерием</w:t>
      </w:r>
      <w:r w:rsidR="006B0B37" w:rsidRPr="004952FB">
        <w:rPr>
          <w:rFonts w:ascii="Times New Roman" w:hAnsi="Times New Roman" w:cs="Times New Roman"/>
          <w:sz w:val="26"/>
          <w:szCs w:val="26"/>
        </w:rPr>
        <w:t>.</w:t>
      </w:r>
    </w:p>
    <w:p w:rsidR="006B0B37" w:rsidRPr="00542181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6DC" w:rsidRDefault="00B936DC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936DC" w:rsidSect="00486425">
          <w:footerReference w:type="default" r:id="rId11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5E2168" w:rsidRPr="00ED6B7D" w:rsidRDefault="005E2168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5A33" w:rsidRDefault="005E2168" w:rsidP="005E216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довлетворённость родителей доступностью и качеством услуг дополнительного образования детей </w:t>
      </w:r>
    </w:p>
    <w:p w:rsidR="005E2168" w:rsidRPr="00E62FA9" w:rsidRDefault="005E2168" w:rsidP="005E216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направлениям (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3718" w:type="dxa"/>
        <w:tblInd w:w="1101" w:type="dxa"/>
        <w:tblLook w:val="04A0"/>
      </w:tblPr>
      <w:tblGrid>
        <w:gridCol w:w="5811"/>
        <w:gridCol w:w="993"/>
        <w:gridCol w:w="845"/>
        <w:gridCol w:w="997"/>
        <w:gridCol w:w="946"/>
        <w:gridCol w:w="896"/>
        <w:gridCol w:w="852"/>
        <w:gridCol w:w="145"/>
        <w:gridCol w:w="736"/>
        <w:gridCol w:w="500"/>
        <w:gridCol w:w="997"/>
      </w:tblGrid>
      <w:tr w:rsidR="0068229D" w:rsidRPr="00C2406C" w:rsidTr="00B9055A">
        <w:trPr>
          <w:trHeight w:val="331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респондентов по направлениям:</w:t>
            </w:r>
          </w:p>
        </w:tc>
        <w:tc>
          <w:tcPr>
            <w:tcW w:w="7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выразивших свою позицию, %%</w:t>
            </w:r>
          </w:p>
        </w:tc>
      </w:tr>
      <w:tr w:rsidR="00531F30" w:rsidRPr="00C2406C" w:rsidTr="00B9055A">
        <w:trPr>
          <w:trHeight w:val="281"/>
        </w:trPr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B9055A" w:rsidRPr="00C2406C" w:rsidTr="00B9055A">
        <w:trPr>
          <w:trHeight w:val="272"/>
        </w:trPr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68229D" w:rsidRPr="00C2406C" w:rsidTr="00B9055A">
        <w:trPr>
          <w:trHeight w:val="274"/>
        </w:trPr>
        <w:tc>
          <w:tcPr>
            <w:tcW w:w="13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 условиями организации занятий</w:t>
            </w:r>
          </w:p>
        </w:tc>
      </w:tr>
      <w:tr w:rsidR="00B9055A" w:rsidRPr="00C2406C" w:rsidTr="00B9055A">
        <w:trPr>
          <w:trHeight w:hRule="exact"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.Место расположения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9055A" w:rsidRPr="00C2406C" w:rsidTr="00B9055A">
        <w:trPr>
          <w:trHeight w:hRule="exact" w:val="33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E6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541E6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.Удобство графика проведения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B9055A" w:rsidRPr="00C2406C" w:rsidTr="00B9055A">
        <w:trPr>
          <w:trHeight w:hRule="exact" w:val="581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.Комфорт во время пребывания в помещениях организации  (интерьер, гардероб, место для ожидания, стенды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80,1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16,5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bookmarkStart w:id="0" w:name="_GoBack"/>
        <w:bookmarkEnd w:id="0"/>
      </w:tr>
      <w:tr w:rsidR="00B9055A" w:rsidRPr="00C2406C" w:rsidTr="00B9055A">
        <w:trPr>
          <w:trHeight w:hRule="exact" w:val="105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24,9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B9055A" w:rsidRPr="00C2406C" w:rsidTr="00B9055A">
        <w:trPr>
          <w:trHeight w:hRule="exact" w:val="50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.Обеспечение безопасного пребывания детей в 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5,7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B9055A" w:rsidRPr="00C2406C" w:rsidTr="00B9055A">
        <w:trPr>
          <w:trHeight w:hRule="exact" w:val="28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.Доброжелательная атмосфера в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25A24" w:rsidRPr="00C2406C" w:rsidTr="00B9055A">
        <w:trPr>
          <w:trHeight w:hRule="exact" w:val="345"/>
        </w:trPr>
        <w:tc>
          <w:tcPr>
            <w:tcW w:w="137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4" w:rsidRPr="00C2406C" w:rsidRDefault="00225A24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квалификацией педагогов</w:t>
            </w:r>
          </w:p>
        </w:tc>
      </w:tr>
      <w:tr w:rsidR="00B9055A" w:rsidRPr="00C2406C" w:rsidTr="00B9055A">
        <w:trPr>
          <w:trHeight w:hRule="exact" w:val="25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выбора педагога, наставника, тренера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6,3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13,1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B9055A" w:rsidRPr="00C2406C" w:rsidTr="00B9055A">
        <w:trPr>
          <w:trHeight w:hRule="exact" w:val="27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.Профессионализм и компетентность преподавателей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225A24" w:rsidRPr="00C2406C" w:rsidTr="00B9055A">
        <w:trPr>
          <w:trHeight w:hRule="exact" w:val="244"/>
        </w:trPr>
        <w:tc>
          <w:tcPr>
            <w:tcW w:w="137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4" w:rsidRPr="00C2406C" w:rsidRDefault="00225A24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развитием ребёнка</w:t>
            </w:r>
          </w:p>
        </w:tc>
      </w:tr>
      <w:tr w:rsidR="00B9055A" w:rsidRPr="00C2406C" w:rsidTr="00442EC2">
        <w:trPr>
          <w:trHeight w:hRule="exact"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88,6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B9055A" w:rsidRPr="00C2406C" w:rsidTr="00442EC2">
        <w:trPr>
          <w:trHeight w:hRule="exact" w:val="45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2,2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B9055A" w:rsidRPr="00C2406C" w:rsidTr="00442EC2">
        <w:trPr>
          <w:trHeight w:hRule="exact" w:val="43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.Учет индивидуальных особенностей и возможностей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B9055A" w:rsidRPr="00C2406C" w:rsidTr="00442EC2">
        <w:trPr>
          <w:trHeight w:hRule="exact" w:val="30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.Объективность оценивания достижений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B9055A" w:rsidRPr="00C2406C" w:rsidTr="00442EC2">
        <w:trPr>
          <w:trHeight w:hRule="exact" w:val="40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применения полученных знаний и навыков на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85,4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9055A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.Возможности, предоставляемые в организации для успешной социализации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11,4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B9055A" w:rsidRPr="00C2406C" w:rsidTr="00442EC2">
        <w:trPr>
          <w:trHeight w:hRule="exact" w:val="48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22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.Взаимоотношения среди обучающихся в объединении (кружке, секции)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466C7A" w:rsidRPr="00C2406C" w:rsidTr="00B9055A">
        <w:trPr>
          <w:trHeight w:hRule="exact" w:val="317"/>
        </w:trPr>
        <w:tc>
          <w:tcPr>
            <w:tcW w:w="13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7A" w:rsidRPr="00C2406C" w:rsidRDefault="00466C7A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взаимодействием с родителями</w:t>
            </w:r>
          </w:p>
        </w:tc>
      </w:tr>
      <w:tr w:rsidR="00442EC2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4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.Степень информированности родителей об успехах ребёнка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42EC2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466C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DA67B9"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.Удовлетвореность  качеством предоставляемых  ребенку дополнительных образовательных услуг в целом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6,1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</w:tbl>
    <w:p w:rsidR="00232FAF" w:rsidRDefault="00232FAF" w:rsidP="008262B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DC" w:rsidRDefault="00B936DC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936DC" w:rsidSect="00B936DC">
          <w:pgSz w:w="16838" w:h="11906" w:orient="landscape"/>
          <w:pgMar w:top="851" w:right="851" w:bottom="1701" w:left="567" w:header="709" w:footer="709" w:gutter="0"/>
          <w:cols w:space="708"/>
          <w:titlePg/>
          <w:docGrid w:linePitch="360"/>
        </w:sectPr>
      </w:pPr>
    </w:p>
    <w:p w:rsidR="000627AB" w:rsidRPr="00251C25" w:rsidRDefault="006B0B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C25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CE0EFF" w:rsidRPr="00251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C25">
        <w:rPr>
          <w:rFonts w:ascii="Times New Roman" w:hAnsi="Times New Roman" w:cs="Times New Roman"/>
          <w:b/>
          <w:sz w:val="26"/>
          <w:szCs w:val="26"/>
        </w:rPr>
        <w:t>Результаты исследования удовлетворенности</w:t>
      </w:r>
      <w:r w:rsidR="000627AB" w:rsidRPr="00251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C25">
        <w:rPr>
          <w:rFonts w:ascii="Times New Roman" w:hAnsi="Times New Roman" w:cs="Times New Roman"/>
          <w:b/>
          <w:sz w:val="26"/>
          <w:szCs w:val="26"/>
        </w:rPr>
        <w:t xml:space="preserve">потребителей </w:t>
      </w:r>
    </w:p>
    <w:p w:rsidR="00F65EF6" w:rsidRPr="00251C25" w:rsidRDefault="001B6737" w:rsidP="00F65EF6">
      <w:pPr>
        <w:spacing w:after="0"/>
        <w:contextualSpacing/>
        <w:jc w:val="center"/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</w:pPr>
      <w:r w:rsidRPr="00251C25">
        <w:rPr>
          <w:rFonts w:ascii="Times New Roman" w:hAnsi="Times New Roman" w:cs="Times New Roman"/>
          <w:b/>
          <w:sz w:val="26"/>
          <w:szCs w:val="26"/>
        </w:rPr>
        <w:t>доступностью и качеством услуг дополнительного</w:t>
      </w:r>
      <w:r w:rsidRPr="00251C25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образования </w:t>
      </w:r>
    </w:p>
    <w:p w:rsidR="006B0B37" w:rsidRPr="00251C25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C25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детей </w:t>
      </w:r>
      <w:r w:rsidR="006B0B37" w:rsidRPr="00251C25">
        <w:rPr>
          <w:rFonts w:ascii="Times New Roman" w:hAnsi="Times New Roman" w:cs="Times New Roman"/>
          <w:b/>
          <w:sz w:val="26"/>
          <w:szCs w:val="26"/>
        </w:rPr>
        <w:t xml:space="preserve"> в разрезе муниципальных образований Тверской области </w:t>
      </w:r>
    </w:p>
    <w:p w:rsidR="000627AB" w:rsidRPr="00251C25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2" w:rsidRDefault="001B6737" w:rsidP="006F6B3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</w:t>
      </w:r>
      <w:r w:rsidR="0014365D"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="006F6B3F"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показатель удовлетворенности </w:t>
      </w:r>
      <w:r w:rsidR="006F6B3F" w:rsidRPr="006F6B3F">
        <w:rPr>
          <w:rFonts w:ascii="Times New Roman" w:hAnsi="Times New Roman" w:cs="Times New Roman"/>
          <w:sz w:val="26"/>
          <w:szCs w:val="26"/>
        </w:rPr>
        <w:t>потребителей доступностью и качеством услуг дополнительного</w:t>
      </w:r>
      <w:r w:rsidR="006F6B3F" w:rsidRPr="006F6B3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образования детей</w:t>
      </w:r>
      <w:r w:rsidR="006F6B3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выше среднерегионального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составляющего 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%,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24 (55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муниципальных образованиях, в т.ч. в 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Бельском, З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ападнодвинском,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Калязинском, 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ком, Сандовском районах он равен 100%  (Таблица 5)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2017 г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оду показатели удовлетворенности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качеством услуг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дополнительного образования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выше среднерегиональных были в 18 МО (41,9%),  в 2016 году -  в 24 (55</w:t>
      </w:r>
      <w:r w:rsidR="00D97812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D97812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%) муниципальных образованиях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97812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B6737" w:rsidRPr="001B6737" w:rsidRDefault="001B6737" w:rsidP="00AB77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F6B3F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</w:t>
      </w:r>
      <w:r w:rsidR="00B24CD5" w:rsidRPr="006F6B3F">
        <w:rPr>
          <w:rFonts w:ascii="Times New Roman" w:eastAsia="Times New Roman" w:hAnsi="Times New Roman" w:cs="Times New Roman"/>
          <w:sz w:val="26"/>
          <w:szCs w:val="26"/>
        </w:rPr>
        <w:t xml:space="preserve">услуг дополнительного образования </w:t>
      </w:r>
      <w:r w:rsidRPr="006F6B3F">
        <w:rPr>
          <w:rFonts w:ascii="Times New Roman" w:eastAsia="Times New Roman" w:hAnsi="Times New Roman" w:cs="Times New Roman"/>
          <w:sz w:val="26"/>
          <w:szCs w:val="26"/>
        </w:rPr>
        <w:t xml:space="preserve">среди опрошенных </w:t>
      </w:r>
      <w:r w:rsidR="00AE0D11" w:rsidRPr="006F6B3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F6B3F">
        <w:rPr>
          <w:rFonts w:ascii="Times New Roman" w:eastAsia="Times New Roman" w:hAnsi="Times New Roman" w:cs="Times New Roman"/>
          <w:sz w:val="26"/>
          <w:szCs w:val="26"/>
        </w:rPr>
        <w:t>меньш</w:t>
      </w:r>
      <w:r w:rsidR="00AE0D11" w:rsidRPr="006F6B3F">
        <w:rPr>
          <w:rFonts w:ascii="Times New Roman" w:eastAsia="Times New Roman" w:hAnsi="Times New Roman" w:cs="Times New Roman"/>
          <w:sz w:val="26"/>
          <w:szCs w:val="26"/>
        </w:rPr>
        <w:t>илась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2018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сравнению с 201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и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2016г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)соответственно 0,4%,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0,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%, 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0,5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%. На</w:t>
      </w:r>
      <w:r w:rsidR="00AB77F8" w:rsidRP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77F8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протяжении двух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последних лет </w:t>
      </w:r>
      <w:r w:rsidR="00AB77F8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среди опрошенных отсутствуют неудовлетворённые качеством предоставляемых образовательных услуг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в 12 (27,9%) МО,  протяжении тре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лет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6%) МО, в т.ч. в Бельском, Западнодвинском, 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онаковс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ком,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ком,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Молоковском, 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Сандовском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Торопецком 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районах</w:t>
      </w:r>
      <w:r w:rsidR="00C71E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901F3" w:rsidRPr="00ED6B7D" w:rsidRDefault="000901F3" w:rsidP="000901F3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27AB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удовлетворённости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качеством предоставляемых услуг 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родителей 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>обучающихся в организациях дополнительного образования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муниципальных образований </w:t>
      </w:r>
    </w:p>
    <w:p w:rsidR="000648AF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1436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 xml:space="preserve">2018,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1417"/>
        <w:gridCol w:w="1276"/>
        <w:gridCol w:w="1276"/>
        <w:gridCol w:w="1275"/>
        <w:gridCol w:w="1134"/>
        <w:gridCol w:w="1134"/>
      </w:tblGrid>
      <w:tr w:rsidR="0014365D" w:rsidRPr="00D2705B" w:rsidTr="0014365D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5D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</w:t>
            </w:r>
          </w:p>
        </w:tc>
      </w:tr>
      <w:tr w:rsidR="0014365D" w:rsidRPr="00D2705B" w:rsidTr="0014365D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041F5A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14365D" w:rsidRPr="00D2705B" w:rsidTr="0014365D">
        <w:trPr>
          <w:trHeight w:val="3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г.Вышний Волочек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Бельский  р 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10,3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6F3">
              <w:rPr>
                <w:rFonts w:ascii="Times New Roman" w:hAnsi="Times New Roman" w:cs="Times New Roman"/>
                <w:b/>
                <w:bCs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Лихославльский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6F3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41346D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346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Рамешковский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41346D" w:rsidRDefault="00041F5A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346D">
              <w:rPr>
                <w:rFonts w:ascii="Times New Roman" w:hAnsi="Times New Roman" w:cs="Times New Roman"/>
                <w:color w:val="000000"/>
                <w:highlight w:val="yellow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41346D" w:rsidRDefault="00041F5A">
            <w:pPr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346D">
              <w:rPr>
                <w:rFonts w:ascii="Times New Roman" w:hAnsi="Times New Roman" w:cs="Times New Roman"/>
                <w:color w:val="000000"/>
                <w:highlight w:val="yellow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41346D" w:rsidRDefault="00041F5A" w:rsidP="002972C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1346D">
              <w:rPr>
                <w:rFonts w:ascii="Times New Roman" w:hAnsi="Times New Roman" w:cs="Times New Roman"/>
                <w:b/>
                <w:highlight w:val="yellow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41346D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346D">
              <w:rPr>
                <w:rFonts w:ascii="Times New Roman" w:hAnsi="Times New Roman" w:cs="Times New Roman"/>
                <w:color w:val="000000"/>
                <w:highlight w:val="yellow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41346D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346D">
              <w:rPr>
                <w:rFonts w:ascii="Times New Roman" w:hAnsi="Times New Roman" w:cs="Times New Roman"/>
                <w:color w:val="000000"/>
                <w:highlight w:val="yellow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41346D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346D">
              <w:rPr>
                <w:rFonts w:ascii="Times New Roman" w:hAnsi="Times New Roman" w:cs="Times New Roman"/>
                <w:color w:val="000000"/>
                <w:highlight w:val="yellow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0,5</w:t>
            </w:r>
          </w:p>
        </w:tc>
      </w:tr>
    </w:tbl>
    <w:p w:rsidR="00D66A73" w:rsidRPr="00D66A73" w:rsidRDefault="00D66A73" w:rsidP="00D66A73">
      <w:pPr>
        <w:jc w:val="both"/>
        <w:rPr>
          <w:rFonts w:ascii="Times New Roman" w:hAnsi="Times New Roman" w:cs="Times New Roman"/>
          <w:sz w:val="20"/>
          <w:szCs w:val="20"/>
        </w:rPr>
      </w:pPr>
      <w:r w:rsidRPr="00D66A73">
        <w:rPr>
          <w:rFonts w:ascii="Times New Roman" w:hAnsi="Times New Roman" w:cs="Times New Roman"/>
          <w:sz w:val="20"/>
          <w:szCs w:val="20"/>
        </w:rPr>
        <w:t>*-</w:t>
      </w:r>
      <w:r w:rsidRPr="00D66A73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D66A73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среднерегиональные</w:t>
      </w:r>
    </w:p>
    <w:p w:rsidR="00C5190C" w:rsidRPr="003005FC" w:rsidRDefault="00C5190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 xml:space="preserve">В Таблице 6.1. представлена оценка позиции опрошенных родителей воспитанников ДОО по критериям блока </w:t>
      </w:r>
      <w:r w:rsidRPr="00B57899">
        <w:rPr>
          <w:rFonts w:ascii="Times New Roman" w:hAnsi="Times New Roman" w:cs="Times New Roman"/>
          <w:b/>
          <w:i/>
          <w:sz w:val="26"/>
          <w:szCs w:val="26"/>
        </w:rPr>
        <w:t>«Удовлетворенность условиями организации занятий»</w:t>
      </w:r>
      <w:r w:rsidRPr="00C5190C">
        <w:rPr>
          <w:rFonts w:ascii="Times New Roman" w:hAnsi="Times New Roman" w:cs="Times New Roman"/>
          <w:sz w:val="26"/>
          <w:szCs w:val="26"/>
        </w:rPr>
        <w:t xml:space="preserve"> в 201</w:t>
      </w:r>
      <w:r w:rsidR="00B57899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Удовлетворенность по шести критериям в среднем по Тверской области находится в диапазоне от</w:t>
      </w:r>
      <w:r w:rsidRPr="00C5190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B57899">
        <w:rPr>
          <w:rFonts w:ascii="Times New Roman" w:hAnsi="Times New Roman" w:cs="Times New Roman"/>
          <w:sz w:val="26"/>
          <w:szCs w:val="26"/>
        </w:rPr>
        <w:t>68,8%  до 93,6</w:t>
      </w:r>
      <w:r w:rsidRPr="003005FC">
        <w:rPr>
          <w:rFonts w:ascii="Times New Roman" w:hAnsi="Times New Roman" w:cs="Times New Roman"/>
          <w:sz w:val="26"/>
          <w:szCs w:val="26"/>
        </w:rPr>
        <w:t>%.</w:t>
      </w:r>
    </w:p>
    <w:p w:rsidR="00C5190C" w:rsidRPr="003005FC" w:rsidRDefault="00F72079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</w:t>
      </w:r>
      <w:r w:rsidR="003005FC" w:rsidRPr="003005FC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3005FC" w:rsidRPr="003005FC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05FC" w:rsidRPr="003005FC">
        <w:rPr>
          <w:rFonts w:ascii="Times New Roman" w:hAnsi="Times New Roman" w:cs="Times New Roman"/>
          <w:sz w:val="26"/>
          <w:szCs w:val="26"/>
        </w:rPr>
        <w:t>%) б</w:t>
      </w:r>
      <w:r w:rsidR="00C5190C" w:rsidRPr="003005FC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</w:t>
      </w:r>
      <w:r w:rsidR="003005FC" w:rsidRPr="003005FC">
        <w:rPr>
          <w:rFonts w:ascii="Times New Roman" w:hAnsi="Times New Roman" w:cs="Times New Roman"/>
          <w:sz w:val="26"/>
          <w:szCs w:val="26"/>
        </w:rPr>
        <w:t>обучающихся в организациях дополнительного образования выразили удовлетворенность местом расположения организации.</w:t>
      </w:r>
      <w:r w:rsidR="003005FC">
        <w:rPr>
          <w:rFonts w:ascii="Times New Roman" w:hAnsi="Times New Roman" w:cs="Times New Roman"/>
          <w:sz w:val="26"/>
          <w:szCs w:val="26"/>
        </w:rPr>
        <w:t xml:space="preserve"> Заметно меньшую удовлетворенность в сравнении со средним показателем по данному критерию выразили респонденты из </w:t>
      </w:r>
      <w:r>
        <w:rPr>
          <w:rFonts w:ascii="Times New Roman" w:hAnsi="Times New Roman" w:cs="Times New Roman"/>
          <w:sz w:val="26"/>
          <w:szCs w:val="26"/>
        </w:rPr>
        <w:t>Оленинского</w:t>
      </w:r>
      <w:r w:rsidR="0030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(53</w:t>
      </w:r>
      <w:r w:rsidR="003005FC">
        <w:rPr>
          <w:rFonts w:ascii="Times New Roman" w:hAnsi="Times New Roman" w:cs="Times New Roman"/>
          <w:sz w:val="26"/>
          <w:szCs w:val="26"/>
        </w:rPr>
        <w:t>,2%)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005FC">
        <w:rPr>
          <w:rFonts w:ascii="Times New Roman" w:hAnsi="Times New Roman" w:cs="Times New Roman"/>
          <w:sz w:val="26"/>
          <w:szCs w:val="26"/>
        </w:rPr>
        <w:t>.</w:t>
      </w:r>
    </w:p>
    <w:p w:rsidR="00C5190C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13 МО (30,2%) более 90% респондентов полностью удовлетворены графиком проведения занятий, в том числе 100% опрошенных родителей </w:t>
      </w:r>
      <w:r w:rsidR="00F72079">
        <w:rPr>
          <w:rFonts w:ascii="Times New Roman" w:hAnsi="Times New Roman" w:cs="Times New Roman"/>
          <w:sz w:val="26"/>
          <w:szCs w:val="26"/>
        </w:rPr>
        <w:t>Западнодвинского и  Калининского районов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6FB0" w:rsidRDefault="00F72079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20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72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пребывания в помещениях организации  (интерьер, гардероб, место для ожидания, стенды и т.п.)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75F">
        <w:rPr>
          <w:rFonts w:ascii="Times New Roman" w:hAnsi="Times New Roman" w:cs="Times New Roman"/>
          <w:sz w:val="26"/>
          <w:szCs w:val="26"/>
        </w:rPr>
        <w:t>более 90% опрошенных родителей</w:t>
      </w:r>
      <w:r w:rsidR="005F675F" w:rsidRPr="00F72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удовлетворены полностью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72079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МО (18,6%)</w:t>
      </w:r>
      <w:r w:rsidR="00066FB0">
        <w:rPr>
          <w:rFonts w:ascii="Times New Roman" w:hAnsi="Times New Roman" w:cs="Times New Roman"/>
          <w:sz w:val="26"/>
          <w:szCs w:val="26"/>
        </w:rPr>
        <w:t xml:space="preserve">, в  том числе </w:t>
      </w:r>
      <w:r w:rsidR="005F675F">
        <w:rPr>
          <w:rFonts w:ascii="Times New Roman" w:hAnsi="Times New Roman" w:cs="Times New Roman"/>
          <w:sz w:val="26"/>
          <w:szCs w:val="26"/>
        </w:rPr>
        <w:t xml:space="preserve">в Бельском районе этот показатель составил </w:t>
      </w:r>
      <w:r w:rsidR="00066FB0">
        <w:rPr>
          <w:rFonts w:ascii="Times New Roman" w:hAnsi="Times New Roman" w:cs="Times New Roman"/>
          <w:sz w:val="26"/>
          <w:szCs w:val="26"/>
        </w:rPr>
        <w:t>100%</w:t>
      </w:r>
      <w:r w:rsidR="005F675F">
        <w:rPr>
          <w:rFonts w:ascii="Times New Roman" w:hAnsi="Times New Roman" w:cs="Times New Roman"/>
          <w:sz w:val="26"/>
          <w:szCs w:val="26"/>
        </w:rPr>
        <w:t>, в Калининском районе – 99,4%, Сандовском районе – 99,6%.</w:t>
      </w:r>
      <w:r w:rsidR="00066FB0">
        <w:rPr>
          <w:rFonts w:ascii="Times New Roman" w:hAnsi="Times New Roman" w:cs="Times New Roman"/>
          <w:sz w:val="26"/>
          <w:szCs w:val="26"/>
        </w:rPr>
        <w:t xml:space="preserve"> Доля респондентов, выразивших неудовлетворенность данным критерием, заметно превышает среднерегиональный показатель</w:t>
      </w:r>
      <w:r w:rsidR="00572D72">
        <w:rPr>
          <w:rFonts w:ascii="Times New Roman" w:hAnsi="Times New Roman" w:cs="Times New Roman"/>
          <w:sz w:val="26"/>
          <w:szCs w:val="26"/>
        </w:rPr>
        <w:t xml:space="preserve"> </w:t>
      </w:r>
      <w:r w:rsidR="00066FB0">
        <w:rPr>
          <w:rFonts w:ascii="Times New Roman" w:hAnsi="Times New Roman" w:cs="Times New Roman"/>
          <w:sz w:val="26"/>
          <w:szCs w:val="26"/>
        </w:rPr>
        <w:t>(</w:t>
      </w:r>
      <w:r w:rsidR="00572D72">
        <w:rPr>
          <w:rFonts w:ascii="Times New Roman" w:hAnsi="Times New Roman" w:cs="Times New Roman"/>
          <w:sz w:val="26"/>
          <w:szCs w:val="26"/>
        </w:rPr>
        <w:t>3,0</w:t>
      </w:r>
      <w:r w:rsidR="00066FB0">
        <w:rPr>
          <w:rFonts w:ascii="Times New Roman" w:hAnsi="Times New Roman" w:cs="Times New Roman"/>
          <w:sz w:val="26"/>
          <w:szCs w:val="26"/>
        </w:rPr>
        <w:t xml:space="preserve">%) </w:t>
      </w:r>
      <w:r w:rsidR="00572D72">
        <w:rPr>
          <w:rFonts w:ascii="Times New Roman" w:hAnsi="Times New Roman" w:cs="Times New Roman"/>
          <w:sz w:val="26"/>
          <w:szCs w:val="26"/>
        </w:rPr>
        <w:t>в  Оленинском (24</w:t>
      </w:r>
      <w:r w:rsidR="00066FB0">
        <w:rPr>
          <w:rFonts w:ascii="Times New Roman" w:hAnsi="Times New Roman" w:cs="Times New Roman"/>
          <w:sz w:val="26"/>
          <w:szCs w:val="26"/>
        </w:rPr>
        <w:t>,</w:t>
      </w:r>
      <w:r w:rsidR="00572D72">
        <w:rPr>
          <w:rFonts w:ascii="Times New Roman" w:hAnsi="Times New Roman" w:cs="Times New Roman"/>
          <w:sz w:val="26"/>
          <w:szCs w:val="26"/>
        </w:rPr>
        <w:t>5</w:t>
      </w:r>
      <w:r w:rsidR="00066FB0">
        <w:rPr>
          <w:rFonts w:ascii="Times New Roman" w:hAnsi="Times New Roman" w:cs="Times New Roman"/>
          <w:sz w:val="26"/>
          <w:szCs w:val="26"/>
        </w:rPr>
        <w:t>%)</w:t>
      </w:r>
      <w:r w:rsidR="00572D72">
        <w:rPr>
          <w:rFonts w:ascii="Times New Roman" w:hAnsi="Times New Roman" w:cs="Times New Roman"/>
          <w:sz w:val="26"/>
          <w:szCs w:val="26"/>
        </w:rPr>
        <w:t xml:space="preserve"> и Ржевском (12</w:t>
      </w:r>
      <w:r w:rsidR="00066FB0">
        <w:rPr>
          <w:rFonts w:ascii="Times New Roman" w:hAnsi="Times New Roman" w:cs="Times New Roman"/>
          <w:sz w:val="26"/>
          <w:szCs w:val="26"/>
        </w:rPr>
        <w:t>,</w:t>
      </w:r>
      <w:r w:rsidR="00572D72">
        <w:rPr>
          <w:rFonts w:ascii="Times New Roman" w:hAnsi="Times New Roman" w:cs="Times New Roman"/>
          <w:sz w:val="26"/>
          <w:szCs w:val="26"/>
        </w:rPr>
        <w:t xml:space="preserve">2%) </w:t>
      </w:r>
      <w:r w:rsidR="00066FB0">
        <w:rPr>
          <w:rFonts w:ascii="Times New Roman" w:hAnsi="Times New Roman" w:cs="Times New Roman"/>
          <w:sz w:val="26"/>
          <w:szCs w:val="26"/>
        </w:rPr>
        <w:t>районах.</w:t>
      </w:r>
    </w:p>
    <w:p w:rsidR="00066FB0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Среднерегиональный показатель удовлетворенности материально-технической оснащенностью учебного процесса составил </w:t>
      </w:r>
      <w:r w:rsidR="00784620">
        <w:rPr>
          <w:rFonts w:ascii="Times New Roman" w:hAnsi="Times New Roman" w:cs="Times New Roman"/>
          <w:sz w:val="26"/>
          <w:szCs w:val="26"/>
        </w:rPr>
        <w:t>68,8</w:t>
      </w:r>
      <w:r>
        <w:rPr>
          <w:rFonts w:ascii="Times New Roman" w:hAnsi="Times New Roman" w:cs="Times New Roman"/>
          <w:sz w:val="26"/>
          <w:szCs w:val="26"/>
        </w:rPr>
        <w:t xml:space="preserve">%. В </w:t>
      </w:r>
      <w:r w:rsidR="00904B9C">
        <w:rPr>
          <w:rFonts w:ascii="Times New Roman" w:hAnsi="Times New Roman" w:cs="Times New Roman"/>
          <w:sz w:val="26"/>
          <w:szCs w:val="26"/>
        </w:rPr>
        <w:t>четырех (9,3</w:t>
      </w:r>
      <w:r>
        <w:rPr>
          <w:rFonts w:ascii="Times New Roman" w:hAnsi="Times New Roman" w:cs="Times New Roman"/>
          <w:sz w:val="26"/>
          <w:szCs w:val="26"/>
        </w:rPr>
        <w:t xml:space="preserve">%) МО: </w:t>
      </w:r>
      <w:r w:rsidR="00904B9C">
        <w:rPr>
          <w:rFonts w:ascii="Times New Roman" w:hAnsi="Times New Roman" w:cs="Times New Roman"/>
          <w:sz w:val="26"/>
          <w:szCs w:val="26"/>
        </w:rPr>
        <w:t>Бельском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904B9C">
        <w:rPr>
          <w:rFonts w:ascii="Times New Roman" w:hAnsi="Times New Roman" w:cs="Times New Roman"/>
          <w:sz w:val="26"/>
          <w:szCs w:val="26"/>
        </w:rPr>
        <w:t xml:space="preserve"> Калининском, Калязинском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B9C">
        <w:rPr>
          <w:rFonts w:ascii="Times New Roman" w:hAnsi="Times New Roman" w:cs="Times New Roman"/>
          <w:sz w:val="26"/>
          <w:szCs w:val="26"/>
        </w:rPr>
        <w:t xml:space="preserve">районах, ЗАТО Солнечный </w:t>
      </w:r>
      <w:r>
        <w:rPr>
          <w:rFonts w:ascii="Times New Roman" w:hAnsi="Times New Roman" w:cs="Times New Roman"/>
          <w:sz w:val="26"/>
          <w:szCs w:val="26"/>
        </w:rPr>
        <w:t xml:space="preserve"> более 90% опрошенных родителей у</w:t>
      </w:r>
      <w:r w:rsidR="00904B9C">
        <w:rPr>
          <w:rFonts w:ascii="Times New Roman" w:hAnsi="Times New Roman" w:cs="Times New Roman"/>
          <w:sz w:val="26"/>
          <w:szCs w:val="26"/>
        </w:rPr>
        <w:t>довлетворены этим критерием. В 5 (11</w:t>
      </w:r>
      <w:r>
        <w:rPr>
          <w:rFonts w:ascii="Times New Roman" w:hAnsi="Times New Roman" w:cs="Times New Roman"/>
          <w:sz w:val="26"/>
          <w:szCs w:val="26"/>
        </w:rPr>
        <w:t xml:space="preserve">,6%) МО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(Андреапольский, </w:t>
      </w:r>
      <w:r w:rsidR="00904B9C">
        <w:rPr>
          <w:rFonts w:ascii="Times New Roman" w:hAnsi="Times New Roman" w:cs="Times New Roman"/>
          <w:sz w:val="26"/>
          <w:szCs w:val="26"/>
        </w:rPr>
        <w:t xml:space="preserve">Весьегонский,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904B9C">
        <w:rPr>
          <w:rFonts w:ascii="Times New Roman" w:hAnsi="Times New Roman" w:cs="Times New Roman"/>
          <w:sz w:val="26"/>
          <w:szCs w:val="26"/>
        </w:rPr>
        <w:t>алязин</w:t>
      </w:r>
      <w:r>
        <w:rPr>
          <w:rFonts w:ascii="Times New Roman" w:hAnsi="Times New Roman" w:cs="Times New Roman"/>
          <w:sz w:val="26"/>
          <w:szCs w:val="26"/>
        </w:rPr>
        <w:t xml:space="preserve">ский, Максатихинский, </w:t>
      </w:r>
      <w:r w:rsidR="00904B9C" w:rsidRPr="003206CF">
        <w:rPr>
          <w:rFonts w:ascii="Times New Roman" w:hAnsi="Times New Roman" w:cs="Times New Roman"/>
          <w:sz w:val="26"/>
          <w:szCs w:val="26"/>
          <w:highlight w:val="yellow"/>
        </w:rPr>
        <w:t>Рамешковский</w:t>
      </w:r>
      <w:r>
        <w:rPr>
          <w:rFonts w:ascii="Times New Roman" w:hAnsi="Times New Roman" w:cs="Times New Roman"/>
          <w:sz w:val="26"/>
          <w:szCs w:val="26"/>
        </w:rPr>
        <w:t xml:space="preserve"> районы) удовлетворенность материально-технической оснащенностью ниже 50%; в том числе в </w:t>
      </w:r>
      <w:r w:rsidR="00964443">
        <w:rPr>
          <w:rFonts w:ascii="Times New Roman" w:hAnsi="Times New Roman" w:cs="Times New Roman"/>
          <w:sz w:val="26"/>
          <w:szCs w:val="26"/>
        </w:rPr>
        <w:t>Калининск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964443">
        <w:rPr>
          <w:rFonts w:ascii="Times New Roman" w:hAnsi="Times New Roman" w:cs="Times New Roman"/>
          <w:sz w:val="26"/>
          <w:szCs w:val="26"/>
        </w:rPr>
        <w:t xml:space="preserve">районе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64443">
        <w:rPr>
          <w:rFonts w:ascii="Times New Roman" w:hAnsi="Times New Roman" w:cs="Times New Roman"/>
          <w:sz w:val="26"/>
          <w:szCs w:val="26"/>
        </w:rPr>
        <w:t xml:space="preserve"> 28,9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FE5739" w:rsidRDefault="001D1EF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</w:t>
      </w:r>
      <w:r w:rsidR="00F9638B">
        <w:rPr>
          <w:rFonts w:ascii="Times New Roman" w:hAnsi="Times New Roman" w:cs="Times New Roman"/>
          <w:sz w:val="26"/>
          <w:szCs w:val="26"/>
        </w:rPr>
        <w:t xml:space="preserve"> «обеспечение безопасного пребывания детей в организации дополнительного образования детей» </w:t>
      </w:r>
      <w:r>
        <w:rPr>
          <w:rFonts w:ascii="Times New Roman" w:hAnsi="Times New Roman" w:cs="Times New Roman"/>
          <w:sz w:val="26"/>
          <w:szCs w:val="26"/>
        </w:rPr>
        <w:t xml:space="preserve">в 37 (86%) МО </w:t>
      </w:r>
      <w:r w:rsidR="00FE5739">
        <w:rPr>
          <w:rFonts w:ascii="Times New Roman" w:hAnsi="Times New Roman" w:cs="Times New Roman"/>
          <w:sz w:val="26"/>
          <w:szCs w:val="26"/>
        </w:rPr>
        <w:t>показатель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удовлетворенности </w:t>
      </w:r>
      <w:r w:rsidR="00FE5739">
        <w:rPr>
          <w:rFonts w:ascii="Times New Roman" w:hAnsi="Times New Roman" w:cs="Times New Roman"/>
          <w:sz w:val="26"/>
          <w:szCs w:val="26"/>
        </w:rPr>
        <w:t>превышает 85%</w:t>
      </w:r>
      <w:r w:rsidR="001356DF">
        <w:rPr>
          <w:rFonts w:ascii="Times New Roman" w:hAnsi="Times New Roman" w:cs="Times New Roman"/>
          <w:sz w:val="26"/>
          <w:szCs w:val="26"/>
        </w:rPr>
        <w:t>;</w:t>
      </w:r>
      <w:r w:rsidR="001356DF" w:rsidRPr="001356DF">
        <w:rPr>
          <w:rFonts w:ascii="Times New Roman" w:hAnsi="Times New Roman" w:cs="Times New Roman"/>
          <w:sz w:val="26"/>
          <w:szCs w:val="26"/>
        </w:rPr>
        <w:t xml:space="preserve"> </w:t>
      </w:r>
      <w:r w:rsidR="001356DF">
        <w:rPr>
          <w:rFonts w:ascii="Times New Roman" w:hAnsi="Times New Roman" w:cs="Times New Roman"/>
          <w:sz w:val="26"/>
          <w:szCs w:val="26"/>
        </w:rPr>
        <w:t xml:space="preserve"> В Бельском, Западнодвинском,  Калининском районах он составил 100%. </w:t>
      </w:r>
    </w:p>
    <w:p w:rsidR="00F9638B" w:rsidRDefault="001356D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критерию </w:t>
      </w:r>
      <w:r w:rsidR="00F9638B">
        <w:rPr>
          <w:rFonts w:ascii="Times New Roman" w:hAnsi="Times New Roman" w:cs="Times New Roman"/>
          <w:sz w:val="26"/>
          <w:szCs w:val="26"/>
        </w:rPr>
        <w:t xml:space="preserve">«доброжелательная атмосфера в организации» показатели удовлетворенности во всех МО, за исключением </w:t>
      </w:r>
      <w:r w:rsidR="003A2E81">
        <w:rPr>
          <w:rFonts w:ascii="Times New Roman" w:hAnsi="Times New Roman" w:cs="Times New Roman"/>
          <w:sz w:val="26"/>
          <w:szCs w:val="26"/>
        </w:rPr>
        <w:t>Болого</w:t>
      </w:r>
      <w:r w:rsidR="00F9638B">
        <w:rPr>
          <w:rFonts w:ascii="Times New Roman" w:hAnsi="Times New Roman" w:cs="Times New Roman"/>
          <w:sz w:val="26"/>
          <w:szCs w:val="26"/>
        </w:rPr>
        <w:t>вского</w:t>
      </w:r>
      <w:r w:rsidR="003A2E81">
        <w:rPr>
          <w:rFonts w:ascii="Times New Roman" w:hAnsi="Times New Roman" w:cs="Times New Roman"/>
          <w:sz w:val="26"/>
          <w:szCs w:val="26"/>
        </w:rPr>
        <w:t>, Вышневолоцкого,</w:t>
      </w:r>
      <w:r w:rsidR="00CC16A6">
        <w:rPr>
          <w:rFonts w:ascii="Times New Roman" w:hAnsi="Times New Roman" w:cs="Times New Roman"/>
          <w:sz w:val="26"/>
          <w:szCs w:val="26"/>
        </w:rPr>
        <w:t xml:space="preserve"> </w:t>
      </w:r>
      <w:r w:rsidR="003A2E81">
        <w:rPr>
          <w:rFonts w:ascii="Times New Roman" w:hAnsi="Times New Roman" w:cs="Times New Roman"/>
          <w:sz w:val="26"/>
          <w:szCs w:val="26"/>
        </w:rPr>
        <w:t>Торжок</w:t>
      </w:r>
      <w:r w:rsidR="00CC16A6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F9638B">
        <w:rPr>
          <w:rFonts w:ascii="Times New Roman" w:hAnsi="Times New Roman" w:cs="Times New Roman"/>
          <w:sz w:val="26"/>
          <w:szCs w:val="26"/>
        </w:rPr>
        <w:t>район</w:t>
      </w:r>
      <w:r w:rsidR="00CC16A6">
        <w:rPr>
          <w:rFonts w:ascii="Times New Roman" w:hAnsi="Times New Roman" w:cs="Times New Roman"/>
          <w:sz w:val="26"/>
          <w:szCs w:val="26"/>
        </w:rPr>
        <w:t xml:space="preserve">ов, </w:t>
      </w:r>
      <w:r w:rsidR="003A2E81">
        <w:rPr>
          <w:rFonts w:ascii="Times New Roman" w:hAnsi="Times New Roman" w:cs="Times New Roman"/>
          <w:sz w:val="26"/>
          <w:szCs w:val="26"/>
        </w:rPr>
        <w:t xml:space="preserve">ЗАТО «Солнечный» </w:t>
      </w:r>
      <w:r w:rsidR="00CC16A6">
        <w:rPr>
          <w:rFonts w:ascii="Times New Roman" w:hAnsi="Times New Roman" w:cs="Times New Roman"/>
          <w:sz w:val="26"/>
          <w:szCs w:val="26"/>
        </w:rPr>
        <w:t>превышают 8</w:t>
      </w:r>
      <w:r w:rsidR="003A2E81">
        <w:rPr>
          <w:rFonts w:ascii="Times New Roman" w:hAnsi="Times New Roman" w:cs="Times New Roman"/>
          <w:sz w:val="26"/>
          <w:szCs w:val="26"/>
        </w:rPr>
        <w:t>5</w:t>
      </w:r>
      <w:r w:rsidR="00CC16A6">
        <w:rPr>
          <w:rFonts w:ascii="Times New Roman" w:hAnsi="Times New Roman" w:cs="Times New Roman"/>
          <w:sz w:val="26"/>
          <w:szCs w:val="26"/>
        </w:rPr>
        <w:t>%.</w:t>
      </w:r>
    </w:p>
    <w:p w:rsidR="00CC16A6" w:rsidRDefault="003A2E81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Калининском районе </w:t>
      </w:r>
      <w:r w:rsidR="001904D2">
        <w:rPr>
          <w:rFonts w:ascii="Times New Roman" w:hAnsi="Times New Roman" w:cs="Times New Roman"/>
          <w:sz w:val="26"/>
          <w:szCs w:val="26"/>
        </w:rPr>
        <w:t xml:space="preserve">доля </w:t>
      </w:r>
      <w:r w:rsidR="0040307D">
        <w:rPr>
          <w:rFonts w:ascii="Times New Roman" w:hAnsi="Times New Roman" w:cs="Times New Roman"/>
          <w:sz w:val="26"/>
          <w:szCs w:val="26"/>
        </w:rPr>
        <w:t>опрошенных родителей, которые выразили удовлетворенность</w:t>
      </w:r>
      <w:r w:rsidR="001904D2" w:rsidRPr="001904D2">
        <w:rPr>
          <w:rFonts w:ascii="Times New Roman" w:hAnsi="Times New Roman" w:cs="Times New Roman"/>
          <w:sz w:val="26"/>
          <w:szCs w:val="26"/>
        </w:rPr>
        <w:t xml:space="preserve"> </w:t>
      </w:r>
      <w:r w:rsidR="001904D2">
        <w:rPr>
          <w:rFonts w:ascii="Times New Roman" w:hAnsi="Times New Roman" w:cs="Times New Roman"/>
          <w:sz w:val="26"/>
          <w:szCs w:val="26"/>
        </w:rPr>
        <w:t xml:space="preserve">по всем критериям блока, составила </w:t>
      </w:r>
      <w:r w:rsidR="002A7C0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1904D2">
        <w:rPr>
          <w:rFonts w:ascii="Times New Roman" w:hAnsi="Times New Roman" w:cs="Times New Roman"/>
          <w:sz w:val="26"/>
          <w:szCs w:val="26"/>
        </w:rPr>
        <w:t>99%.</w:t>
      </w:r>
    </w:p>
    <w:p w:rsidR="000648AF" w:rsidRPr="00234068" w:rsidRDefault="000648A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0B37" w:rsidRDefault="006B0B37" w:rsidP="006B0B37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  <w:sectPr w:rsidR="0030169D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CC4E91" w:rsidRDefault="00CC4E91" w:rsidP="00CC4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6.1.</w:t>
      </w:r>
    </w:p>
    <w:p w:rsidR="00CC4E91" w:rsidRPr="00457204" w:rsidRDefault="00CC4E91" w:rsidP="00CC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>Доля опрошенных родителей обучающихся в организациях дополнительного образования, выразивших свою удовлетворен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>ность (неудовлетворенность) по критериям блока</w:t>
      </w:r>
      <w:r w:rsidRPr="004572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услови</w:t>
      </w:r>
      <w:r w:rsidR="00934C44">
        <w:rPr>
          <w:rFonts w:ascii="Times New Roman" w:hAnsi="Times New Roman" w:cs="Times New Roman"/>
          <w:b/>
          <w:sz w:val="26"/>
          <w:szCs w:val="26"/>
        </w:rPr>
        <w:t>ями организации занятий»  в 2018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16034" w:type="dxa"/>
        <w:tblInd w:w="93" w:type="dxa"/>
        <w:tblLook w:val="04A0"/>
      </w:tblPr>
      <w:tblGrid>
        <w:gridCol w:w="417"/>
        <w:gridCol w:w="2124"/>
        <w:gridCol w:w="787"/>
        <w:gridCol w:w="830"/>
        <w:gridCol w:w="829"/>
        <w:gridCol w:w="711"/>
        <w:gridCol w:w="693"/>
        <w:gridCol w:w="693"/>
        <w:gridCol w:w="711"/>
        <w:gridCol w:w="763"/>
        <w:gridCol w:w="779"/>
        <w:gridCol w:w="767"/>
        <w:gridCol w:w="693"/>
        <w:gridCol w:w="692"/>
        <w:gridCol w:w="711"/>
        <w:gridCol w:w="735"/>
        <w:gridCol w:w="826"/>
        <w:gridCol w:w="711"/>
        <w:gridCol w:w="570"/>
        <w:gridCol w:w="992"/>
      </w:tblGrid>
      <w:tr w:rsidR="00D75F18" w:rsidRPr="007C0C95" w:rsidTr="00E6169E">
        <w:trPr>
          <w:trHeight w:hRule="exact" w:val="1395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18" w:rsidRPr="007C0C95" w:rsidRDefault="00D75F18" w:rsidP="00CC4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C5190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.место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расположения организации дополнительного образования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удобство графика проведения занятий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C51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комфорт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пребывания в помещениях организации 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материально-техническая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обеспеченность учебного процесса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18" w:rsidRPr="00D75F18" w:rsidRDefault="00EB402C" w:rsidP="00D75F18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безопасного пребывания детей в  организации дополнительного образования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доброжелательн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атмосфер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</w:t>
            </w:r>
          </w:p>
        </w:tc>
      </w:tr>
      <w:tr w:rsidR="00D75F18" w:rsidRPr="007C0C95" w:rsidTr="00E6169E">
        <w:trPr>
          <w:trHeight w:val="255"/>
        </w:trPr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7C0C95" w:rsidRDefault="00457204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90,6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86,2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45,3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48,4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50,3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4003B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4003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9,4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</w:tr>
      <w:tr w:rsidR="00341287" w:rsidRPr="006564FD" w:rsidTr="00E6169E">
        <w:trPr>
          <w:trHeight w:hRule="exact" w:val="51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7F6702" w:rsidRDefault="00341287" w:rsidP="00CC4E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Среднерегиональный показатель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68,8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24,9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4,9</w:t>
            </w:r>
          </w:p>
        </w:tc>
      </w:tr>
    </w:tbl>
    <w:p w:rsidR="00CC4E91" w:rsidRPr="00E6169E" w:rsidRDefault="00CC4E91" w:rsidP="00CC4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57204" w:rsidSect="0030169D">
          <w:pgSz w:w="16838" w:h="11906" w:orient="landscape"/>
          <w:pgMar w:top="1077" w:right="567" w:bottom="680" w:left="567" w:header="709" w:footer="709" w:gutter="0"/>
          <w:cols w:space="708"/>
          <w:titlePg/>
          <w:docGrid w:linePitch="360"/>
        </w:sectPr>
      </w:pPr>
    </w:p>
    <w:p w:rsidR="00E56E24" w:rsidRDefault="00724BD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lastRenderedPageBreak/>
        <w:t>В Таблице 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</w:t>
      </w:r>
      <w:r w:rsidRPr="007259E6">
        <w:rPr>
          <w:rFonts w:ascii="Times New Roman" w:hAnsi="Times New Roman" w:cs="Times New Roman"/>
          <w:b/>
          <w:i/>
          <w:sz w:val="26"/>
          <w:szCs w:val="26"/>
        </w:rPr>
        <w:t>«Удовлетворенность квалификацией педагогов»</w:t>
      </w:r>
      <w:r w:rsidRPr="00C5190C">
        <w:rPr>
          <w:rFonts w:ascii="Times New Roman" w:hAnsi="Times New Roman" w:cs="Times New Roman"/>
          <w:sz w:val="26"/>
          <w:szCs w:val="26"/>
        </w:rPr>
        <w:t xml:space="preserve"> в 201</w:t>
      </w:r>
      <w:r w:rsidR="007259E6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 w:rsidR="007259E6">
        <w:rPr>
          <w:rFonts w:ascii="Times New Roman" w:hAnsi="Times New Roman" w:cs="Times New Roman"/>
          <w:sz w:val="26"/>
          <w:szCs w:val="26"/>
        </w:rPr>
        <w:t>и</w:t>
      </w:r>
      <w:r w:rsidRPr="00E56E24">
        <w:rPr>
          <w:rFonts w:ascii="Times New Roman" w:hAnsi="Times New Roman" w:cs="Times New Roman"/>
          <w:sz w:val="26"/>
          <w:szCs w:val="26"/>
        </w:rPr>
        <w:t xml:space="preserve"> </w:t>
      </w:r>
      <w:r w:rsidR="00E56E24" w:rsidRPr="00E56E24">
        <w:rPr>
          <w:rFonts w:ascii="Times New Roman" w:hAnsi="Times New Roman" w:cs="Times New Roman"/>
          <w:sz w:val="26"/>
          <w:szCs w:val="26"/>
        </w:rPr>
        <w:t>«возможность выбо</w:t>
      </w:r>
      <w:r w:rsidR="00E56E24">
        <w:rPr>
          <w:rFonts w:ascii="Times New Roman" w:hAnsi="Times New Roman" w:cs="Times New Roman"/>
          <w:sz w:val="26"/>
          <w:szCs w:val="26"/>
        </w:rPr>
        <w:t>р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а педагога, наставника, тренера» и «профессионализм и компетентность преподавателя» составила </w:t>
      </w:r>
      <w:r w:rsidRPr="00E56E24">
        <w:rPr>
          <w:rFonts w:ascii="Times New Roman" w:hAnsi="Times New Roman" w:cs="Times New Roman"/>
          <w:sz w:val="26"/>
          <w:szCs w:val="26"/>
        </w:rPr>
        <w:t xml:space="preserve">в среднем по Тверской области 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E56E24">
        <w:rPr>
          <w:rFonts w:ascii="Times New Roman" w:hAnsi="Times New Roman" w:cs="Times New Roman"/>
          <w:sz w:val="26"/>
          <w:szCs w:val="26"/>
        </w:rPr>
        <w:t xml:space="preserve">  </w:t>
      </w:r>
      <w:r w:rsidR="007259E6">
        <w:rPr>
          <w:rFonts w:ascii="Times New Roman" w:hAnsi="Times New Roman" w:cs="Times New Roman"/>
          <w:sz w:val="26"/>
          <w:szCs w:val="26"/>
        </w:rPr>
        <w:t>79</w:t>
      </w:r>
      <w:r w:rsidR="00E56E24" w:rsidRPr="00E56E24">
        <w:rPr>
          <w:rFonts w:ascii="Times New Roman" w:hAnsi="Times New Roman" w:cs="Times New Roman"/>
          <w:sz w:val="26"/>
          <w:szCs w:val="26"/>
        </w:rPr>
        <w:t>,</w:t>
      </w:r>
      <w:r w:rsidR="007259E6">
        <w:rPr>
          <w:rFonts w:ascii="Times New Roman" w:hAnsi="Times New Roman" w:cs="Times New Roman"/>
          <w:sz w:val="26"/>
          <w:szCs w:val="26"/>
        </w:rPr>
        <w:t>6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%  </w:t>
      </w:r>
      <w:r w:rsidR="00E56E24">
        <w:rPr>
          <w:rFonts w:ascii="Times New Roman" w:hAnsi="Times New Roman" w:cs="Times New Roman"/>
          <w:sz w:val="26"/>
          <w:szCs w:val="26"/>
        </w:rPr>
        <w:t>и</w:t>
      </w:r>
      <w:r w:rsidR="007259E6">
        <w:rPr>
          <w:rFonts w:ascii="Times New Roman" w:hAnsi="Times New Roman" w:cs="Times New Roman"/>
          <w:sz w:val="26"/>
          <w:szCs w:val="26"/>
        </w:rPr>
        <w:t xml:space="preserve"> 91</w:t>
      </w:r>
      <w:r w:rsidR="00E56E24" w:rsidRPr="00E56E24">
        <w:rPr>
          <w:rFonts w:ascii="Times New Roman" w:hAnsi="Times New Roman" w:cs="Times New Roman"/>
          <w:sz w:val="26"/>
          <w:szCs w:val="26"/>
        </w:rPr>
        <w:t>,</w:t>
      </w:r>
      <w:r w:rsidR="007259E6">
        <w:rPr>
          <w:rFonts w:ascii="Times New Roman" w:hAnsi="Times New Roman" w:cs="Times New Roman"/>
          <w:sz w:val="26"/>
          <w:szCs w:val="26"/>
        </w:rPr>
        <w:t>3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 w:rsidR="00E56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6B77D6">
        <w:rPr>
          <w:rFonts w:ascii="Times New Roman" w:hAnsi="Times New Roman" w:cs="Times New Roman"/>
          <w:sz w:val="26"/>
          <w:szCs w:val="26"/>
        </w:rPr>
        <w:t>1 МО (25</w:t>
      </w:r>
      <w:r>
        <w:rPr>
          <w:rFonts w:ascii="Times New Roman" w:hAnsi="Times New Roman" w:cs="Times New Roman"/>
          <w:sz w:val="26"/>
          <w:szCs w:val="26"/>
        </w:rPr>
        <w:t>,</w:t>
      </w:r>
      <w:r w:rsidR="006B77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%) </w:t>
      </w:r>
      <w:r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возможностью выбора педагога (наст</w:t>
      </w:r>
      <w:r w:rsidR="006B77D6">
        <w:rPr>
          <w:rFonts w:ascii="Times New Roman" w:hAnsi="Times New Roman" w:cs="Times New Roman"/>
          <w:sz w:val="26"/>
          <w:szCs w:val="26"/>
        </w:rPr>
        <w:t xml:space="preserve">авника, тренера). </w:t>
      </w:r>
      <w:r w:rsidR="00820946">
        <w:rPr>
          <w:rFonts w:ascii="Times New Roman" w:hAnsi="Times New Roman" w:cs="Times New Roman"/>
          <w:sz w:val="26"/>
          <w:szCs w:val="26"/>
        </w:rPr>
        <w:t>Менее 45% родителей удовлетворены этим критерием в Бежецком и Ржевском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20946">
        <w:rPr>
          <w:rFonts w:ascii="Times New Roman" w:hAnsi="Times New Roman" w:cs="Times New Roman"/>
          <w:sz w:val="26"/>
          <w:szCs w:val="26"/>
        </w:rPr>
        <w:t xml:space="preserve">х.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94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олее 20% опрошенных родителей </w:t>
      </w:r>
      <w:r w:rsidR="00820946">
        <w:rPr>
          <w:rFonts w:ascii="Times New Roman" w:hAnsi="Times New Roman" w:cs="Times New Roman"/>
          <w:sz w:val="26"/>
          <w:szCs w:val="26"/>
        </w:rPr>
        <w:t>Калининского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 удовлетворены данным критерием.</w:t>
      </w:r>
    </w:p>
    <w:p w:rsidR="00E56E24" w:rsidRDefault="006961F7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 «профессионализм и компетентность преподавателя»  боле</w:t>
      </w:r>
      <w:r w:rsidR="00262052">
        <w:rPr>
          <w:rFonts w:ascii="Times New Roman" w:hAnsi="Times New Roman" w:cs="Times New Roman"/>
          <w:sz w:val="26"/>
          <w:szCs w:val="26"/>
        </w:rPr>
        <w:t>е 90% родителей обучающихся из 29 МО (67</w:t>
      </w:r>
      <w:r w:rsidR="00E46F05">
        <w:rPr>
          <w:rFonts w:ascii="Times New Roman" w:hAnsi="Times New Roman" w:cs="Times New Roman"/>
          <w:sz w:val="26"/>
          <w:szCs w:val="26"/>
        </w:rPr>
        <w:t>,4%) выразили удовлетворенность. В 3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E46F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%): </w:t>
      </w:r>
      <w:r w:rsidR="00E46F05">
        <w:rPr>
          <w:rFonts w:ascii="Times New Roman" w:hAnsi="Times New Roman" w:cs="Times New Roman"/>
          <w:sz w:val="26"/>
          <w:szCs w:val="26"/>
        </w:rPr>
        <w:t>Западнодвинском, Калининском,</w:t>
      </w:r>
      <w:r>
        <w:rPr>
          <w:rFonts w:ascii="Times New Roman" w:hAnsi="Times New Roman" w:cs="Times New Roman"/>
          <w:sz w:val="26"/>
          <w:szCs w:val="26"/>
        </w:rPr>
        <w:t xml:space="preserve"> Калязинско</w:t>
      </w:r>
      <w:r w:rsidR="00E46F05">
        <w:rPr>
          <w:rFonts w:ascii="Times New Roman" w:hAnsi="Times New Roman" w:cs="Times New Roman"/>
          <w:sz w:val="26"/>
          <w:szCs w:val="26"/>
        </w:rPr>
        <w:t xml:space="preserve">м районах </w:t>
      </w:r>
      <w:r>
        <w:rPr>
          <w:rFonts w:ascii="Times New Roman" w:hAnsi="Times New Roman" w:cs="Times New Roman"/>
          <w:sz w:val="26"/>
          <w:szCs w:val="26"/>
        </w:rPr>
        <w:t>показатель удовлетворенности по данному критерию составил 100%.</w:t>
      </w:r>
      <w:r w:rsidR="00E46F05">
        <w:rPr>
          <w:rFonts w:ascii="Times New Roman" w:hAnsi="Times New Roman" w:cs="Times New Roman"/>
          <w:sz w:val="26"/>
          <w:szCs w:val="26"/>
        </w:rPr>
        <w:t xml:space="preserve"> В Вышневолоцком районе уровень удовлетворенности профессионализмом и компетентностью преподавателей составил только 66,7%.</w:t>
      </w:r>
    </w:p>
    <w:p w:rsidR="006B1F88" w:rsidRDefault="006B1F88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E46F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E46F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3,</w:t>
      </w:r>
      <w:r w:rsidR="00E46F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%): г.Вышний Волочек, </w:t>
      </w:r>
      <w:r w:rsidR="00E46F05">
        <w:rPr>
          <w:rFonts w:ascii="Times New Roman" w:hAnsi="Times New Roman" w:cs="Times New Roman"/>
          <w:sz w:val="26"/>
          <w:szCs w:val="26"/>
        </w:rPr>
        <w:t>Бельском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46F05">
        <w:rPr>
          <w:rFonts w:ascii="Times New Roman" w:hAnsi="Times New Roman" w:cs="Times New Roman"/>
          <w:sz w:val="26"/>
          <w:szCs w:val="26"/>
        </w:rPr>
        <w:t xml:space="preserve"> Западнодвинском,</w:t>
      </w:r>
      <w:r>
        <w:rPr>
          <w:rFonts w:ascii="Times New Roman" w:hAnsi="Times New Roman" w:cs="Times New Roman"/>
          <w:sz w:val="26"/>
          <w:szCs w:val="26"/>
        </w:rPr>
        <w:t xml:space="preserve"> Калязинско</w:t>
      </w:r>
      <w:r w:rsidR="00E46F0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46F05">
        <w:rPr>
          <w:rFonts w:ascii="Times New Roman" w:hAnsi="Times New Roman" w:cs="Times New Roman"/>
          <w:sz w:val="26"/>
          <w:szCs w:val="26"/>
        </w:rPr>
        <w:t>Кашинском, Конаковском</w:t>
      </w:r>
      <w:r w:rsidR="00E77229">
        <w:rPr>
          <w:rFonts w:ascii="Times New Roman" w:hAnsi="Times New Roman" w:cs="Times New Roman"/>
          <w:sz w:val="26"/>
          <w:szCs w:val="26"/>
        </w:rPr>
        <w:t>, Нелидовском, Оленинском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7229">
        <w:rPr>
          <w:rFonts w:ascii="Times New Roman" w:hAnsi="Times New Roman" w:cs="Times New Roman"/>
          <w:sz w:val="26"/>
          <w:szCs w:val="26"/>
        </w:rPr>
        <w:t>Спировском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229">
        <w:rPr>
          <w:rFonts w:ascii="Times New Roman" w:hAnsi="Times New Roman" w:cs="Times New Roman"/>
          <w:sz w:val="26"/>
          <w:szCs w:val="26"/>
        </w:rPr>
        <w:t>и Торопецком районах</w:t>
      </w:r>
      <w:r>
        <w:rPr>
          <w:rFonts w:ascii="Times New Roman" w:hAnsi="Times New Roman" w:cs="Times New Roman"/>
          <w:sz w:val="26"/>
          <w:szCs w:val="26"/>
        </w:rPr>
        <w:t xml:space="preserve"> более 90% респондентов выразили </w:t>
      </w:r>
      <w:r w:rsidR="00F820A5">
        <w:rPr>
          <w:rFonts w:ascii="Times New Roman" w:hAnsi="Times New Roman" w:cs="Times New Roman"/>
          <w:sz w:val="26"/>
          <w:szCs w:val="26"/>
        </w:rPr>
        <w:t xml:space="preserve">полную </w:t>
      </w:r>
      <w:r>
        <w:rPr>
          <w:rFonts w:ascii="Times New Roman" w:hAnsi="Times New Roman" w:cs="Times New Roman"/>
          <w:sz w:val="26"/>
          <w:szCs w:val="26"/>
        </w:rPr>
        <w:t>удовлетворенн</w:t>
      </w:r>
      <w:r w:rsidR="00FD7D25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ть обоими критерия</w:t>
      </w:r>
      <w:r w:rsidR="00FD7D25">
        <w:rPr>
          <w:rFonts w:ascii="Times New Roman" w:hAnsi="Times New Roman" w:cs="Times New Roman"/>
          <w:sz w:val="26"/>
          <w:szCs w:val="26"/>
        </w:rPr>
        <w:t>ми блока.</w:t>
      </w:r>
    </w:p>
    <w:p w:rsidR="00E56E24" w:rsidRPr="00E56E2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BD4" w:rsidRDefault="00724BD4" w:rsidP="00724BD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6.2.</w:t>
      </w:r>
    </w:p>
    <w:p w:rsidR="00724BD4" w:rsidRPr="00724BD4" w:rsidRDefault="00724BD4" w:rsidP="0072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 w:rsidR="00416620">
        <w:rPr>
          <w:rFonts w:ascii="Times New Roman" w:hAnsi="Times New Roman" w:cs="Times New Roman"/>
          <w:b/>
          <w:sz w:val="24"/>
          <w:szCs w:val="24"/>
        </w:rPr>
        <w:t xml:space="preserve">квалификацией педагогов»  в 2018 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201" w:type="dxa"/>
        <w:tblInd w:w="93" w:type="dxa"/>
        <w:tblLayout w:type="fixed"/>
        <w:tblLook w:val="04A0"/>
      </w:tblPr>
      <w:tblGrid>
        <w:gridCol w:w="441"/>
        <w:gridCol w:w="2126"/>
        <w:gridCol w:w="1179"/>
        <w:gridCol w:w="850"/>
        <w:gridCol w:w="1134"/>
        <w:gridCol w:w="1134"/>
        <w:gridCol w:w="1134"/>
        <w:gridCol w:w="1203"/>
      </w:tblGrid>
      <w:tr w:rsidR="00724BD4" w:rsidRPr="00BD3C12" w:rsidTr="00641FE3">
        <w:trPr>
          <w:trHeight w:hRule="exact" w:val="64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EB402C" w:rsidP="00641F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.возможность выбора педагога, наставника, тренера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EB402C" w:rsidP="00641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профессионализм и компетентность преподавателя</w:t>
            </w:r>
          </w:p>
        </w:tc>
      </w:tr>
      <w:tr w:rsidR="00724BD4" w:rsidRPr="00BD3C12" w:rsidTr="00724BD4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7854B0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7854B0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7854B0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7854B0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7854B0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7854B0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7854B0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54B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BD582B" w:rsidRPr="00BD3C12" w:rsidTr="00BD582B">
        <w:trPr>
          <w:trHeight w:hRule="exact"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2B" w:rsidRPr="00BD3C12" w:rsidRDefault="00BD582B" w:rsidP="00641F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Среднерегиональный показатель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7,5</w:t>
            </w:r>
          </w:p>
        </w:tc>
      </w:tr>
    </w:tbl>
    <w:p w:rsidR="00E56E24" w:rsidRPr="00E6169E" w:rsidRDefault="00E56E24" w:rsidP="00E56E24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BF22B0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</w:t>
      </w:r>
      <w:r w:rsidRPr="00C54391">
        <w:rPr>
          <w:rFonts w:ascii="Times New Roman" w:hAnsi="Times New Roman" w:cs="Times New Roman"/>
          <w:b/>
          <w:i/>
          <w:sz w:val="26"/>
          <w:szCs w:val="26"/>
        </w:rPr>
        <w:t>«Удовлетворенность развитием ребенка»</w:t>
      </w:r>
      <w:r w:rsidR="00C54391">
        <w:rPr>
          <w:rFonts w:ascii="Times New Roman" w:hAnsi="Times New Roman" w:cs="Times New Roman"/>
          <w:sz w:val="26"/>
          <w:szCs w:val="26"/>
        </w:rPr>
        <w:t xml:space="preserve"> в 2018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>
        <w:rPr>
          <w:rFonts w:ascii="Times New Roman" w:hAnsi="Times New Roman" w:cs="Times New Roman"/>
          <w:sz w:val="26"/>
          <w:szCs w:val="26"/>
        </w:rPr>
        <w:t>и данного блока</w:t>
      </w:r>
      <w:r w:rsidRPr="00E56E24">
        <w:rPr>
          <w:rFonts w:ascii="Times New Roman" w:hAnsi="Times New Roman" w:cs="Times New Roman"/>
          <w:sz w:val="26"/>
          <w:szCs w:val="26"/>
        </w:rPr>
        <w:t xml:space="preserve"> составила в среднем по Тверской области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E56E24">
        <w:rPr>
          <w:rFonts w:ascii="Times New Roman" w:hAnsi="Times New Roman" w:cs="Times New Roman"/>
          <w:sz w:val="26"/>
          <w:szCs w:val="26"/>
        </w:rPr>
        <w:t xml:space="preserve">   </w:t>
      </w:r>
      <w:r w:rsidR="00C54391">
        <w:rPr>
          <w:rFonts w:ascii="Times New Roman" w:hAnsi="Times New Roman" w:cs="Times New Roman"/>
          <w:sz w:val="26"/>
          <w:szCs w:val="26"/>
        </w:rPr>
        <w:t>79,1</w:t>
      </w:r>
      <w:r w:rsidRPr="00E56E24">
        <w:rPr>
          <w:rFonts w:ascii="Times New Roman" w:hAnsi="Times New Roman" w:cs="Times New Roman"/>
          <w:sz w:val="26"/>
          <w:szCs w:val="26"/>
        </w:rPr>
        <w:t xml:space="preserve">% 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E56E24">
        <w:rPr>
          <w:rFonts w:ascii="Times New Roman" w:hAnsi="Times New Roman" w:cs="Times New Roman"/>
          <w:sz w:val="26"/>
          <w:szCs w:val="26"/>
        </w:rPr>
        <w:t xml:space="preserve"> 9</w:t>
      </w:r>
      <w:r w:rsidR="00C54391">
        <w:rPr>
          <w:rFonts w:ascii="Times New Roman" w:hAnsi="Times New Roman" w:cs="Times New Roman"/>
          <w:sz w:val="26"/>
          <w:szCs w:val="26"/>
        </w:rPr>
        <w:t>0,4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B43C2C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21</w:t>
      </w:r>
      <w:r w:rsidR="00BF22B0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BF22B0">
        <w:rPr>
          <w:rFonts w:ascii="Times New Roman" w:hAnsi="Times New Roman" w:cs="Times New Roman"/>
          <w:sz w:val="26"/>
          <w:szCs w:val="26"/>
        </w:rPr>
        <w:t>8,</w:t>
      </w:r>
      <w:r>
        <w:rPr>
          <w:rFonts w:ascii="Times New Roman" w:hAnsi="Times New Roman" w:cs="Times New Roman"/>
          <w:sz w:val="26"/>
          <w:szCs w:val="26"/>
        </w:rPr>
        <w:t>8</w:t>
      </w:r>
      <w:r w:rsidR="00BF22B0">
        <w:rPr>
          <w:rFonts w:ascii="Times New Roman" w:hAnsi="Times New Roman" w:cs="Times New Roman"/>
          <w:sz w:val="26"/>
          <w:szCs w:val="26"/>
        </w:rPr>
        <w:t xml:space="preserve">%) </w:t>
      </w:r>
      <w:r w:rsidR="00BF22B0"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 w:rsidR="00BF22B0">
        <w:rPr>
          <w:rFonts w:ascii="Times New Roman" w:hAnsi="Times New Roman" w:cs="Times New Roman"/>
          <w:sz w:val="26"/>
          <w:szCs w:val="26"/>
        </w:rPr>
        <w:t xml:space="preserve"> критерием «соответствие образовательных программ и форм возрастным и индивидуальным особенностям ребенка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F22B0">
        <w:rPr>
          <w:rFonts w:ascii="Times New Roman" w:hAnsi="Times New Roman" w:cs="Times New Roman"/>
          <w:sz w:val="26"/>
          <w:szCs w:val="26"/>
        </w:rPr>
        <w:t xml:space="preserve">, в том числе 100% опрошенных </w:t>
      </w:r>
      <w:r>
        <w:rPr>
          <w:rFonts w:ascii="Times New Roman" w:hAnsi="Times New Roman" w:cs="Times New Roman"/>
          <w:sz w:val="26"/>
          <w:szCs w:val="26"/>
        </w:rPr>
        <w:t xml:space="preserve">Западнодвинского и Калининского </w:t>
      </w:r>
      <w:r w:rsidR="00BF22B0">
        <w:rPr>
          <w:rFonts w:ascii="Times New Roman" w:hAnsi="Times New Roman" w:cs="Times New Roman"/>
          <w:sz w:val="26"/>
          <w:szCs w:val="26"/>
        </w:rPr>
        <w:t xml:space="preserve">районов. </w:t>
      </w:r>
      <w:r>
        <w:rPr>
          <w:rFonts w:ascii="Times New Roman" w:hAnsi="Times New Roman" w:cs="Times New Roman"/>
          <w:sz w:val="26"/>
          <w:szCs w:val="26"/>
        </w:rPr>
        <w:t xml:space="preserve">Наиболее низкий показатель по данному критерию </w:t>
      </w:r>
      <w:r w:rsidR="00BF22B0">
        <w:rPr>
          <w:rFonts w:ascii="Times New Roman" w:hAnsi="Times New Roman" w:cs="Times New Roman"/>
          <w:sz w:val="26"/>
          <w:szCs w:val="26"/>
        </w:rPr>
        <w:t xml:space="preserve"> </w:t>
      </w:r>
      <w:r w:rsidR="00A7107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Молоковском районе </w:t>
      </w:r>
      <w:r w:rsidR="00A7107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66,0</w:t>
      </w:r>
      <w:r w:rsidR="00BF22B0">
        <w:rPr>
          <w:rFonts w:ascii="Times New Roman" w:hAnsi="Times New Roman" w:cs="Times New Roman"/>
          <w:sz w:val="26"/>
          <w:szCs w:val="26"/>
        </w:rPr>
        <w:t>%</w:t>
      </w:r>
      <w:r w:rsidR="00A7107B">
        <w:rPr>
          <w:rFonts w:ascii="Times New Roman" w:hAnsi="Times New Roman" w:cs="Times New Roman"/>
          <w:sz w:val="26"/>
          <w:szCs w:val="26"/>
        </w:rPr>
        <w:t>)</w:t>
      </w:r>
      <w:r w:rsidR="00BF22B0">
        <w:rPr>
          <w:rFonts w:ascii="Times New Roman" w:hAnsi="Times New Roman" w:cs="Times New Roman"/>
          <w:sz w:val="26"/>
          <w:szCs w:val="26"/>
        </w:rPr>
        <w:t>.</w:t>
      </w:r>
    </w:p>
    <w:p w:rsidR="00E45522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A7107B">
        <w:rPr>
          <w:rFonts w:ascii="Times New Roman" w:hAnsi="Times New Roman" w:cs="Times New Roman"/>
          <w:sz w:val="26"/>
          <w:szCs w:val="26"/>
        </w:rPr>
        <w:t>0 МО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A7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A7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%) более 90% респондентов удовлетворены критерием «</w:t>
      </w:r>
      <w:r w:rsidRPr="00E45522">
        <w:rPr>
          <w:rFonts w:ascii="Times New Roman" w:hAnsi="Times New Roman" w:cs="Times New Roman"/>
          <w:sz w:val="26"/>
          <w:szCs w:val="26"/>
        </w:rPr>
        <w:t>консультационная поддержка в выборе программ и планировании индивидуальных образовательных траекторий</w:t>
      </w:r>
      <w:r w:rsidR="00A7107B">
        <w:rPr>
          <w:rFonts w:ascii="Times New Roman" w:hAnsi="Times New Roman" w:cs="Times New Roman"/>
          <w:sz w:val="26"/>
          <w:szCs w:val="26"/>
        </w:rPr>
        <w:t>», в 3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A7107B">
        <w:rPr>
          <w:rFonts w:ascii="Times New Roman" w:hAnsi="Times New Roman" w:cs="Times New Roman"/>
          <w:sz w:val="26"/>
          <w:szCs w:val="26"/>
        </w:rPr>
        <w:t>Бельский, Вышневолоцкий, Молоковский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07B">
        <w:rPr>
          <w:rFonts w:ascii="Times New Roman" w:hAnsi="Times New Roman" w:cs="Times New Roman"/>
          <w:sz w:val="26"/>
          <w:szCs w:val="26"/>
        </w:rPr>
        <w:t>районы</w:t>
      </w:r>
      <w:r>
        <w:rPr>
          <w:rFonts w:ascii="Times New Roman" w:hAnsi="Times New Roman" w:cs="Times New Roman"/>
          <w:sz w:val="26"/>
          <w:szCs w:val="26"/>
        </w:rPr>
        <w:t>) доля удовлетв</w:t>
      </w:r>
      <w:r w:rsidR="00A7107B">
        <w:rPr>
          <w:rFonts w:ascii="Times New Roman" w:hAnsi="Times New Roman" w:cs="Times New Roman"/>
          <w:sz w:val="26"/>
          <w:szCs w:val="26"/>
        </w:rPr>
        <w:t>оренных данным критерием менее 60%, в том числе в Вышневолоцком районе таких родителей лишь 27,5%.</w:t>
      </w:r>
    </w:p>
    <w:p w:rsidR="0047447A" w:rsidRDefault="0047447A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16 МО (37</w:t>
      </w:r>
      <w:r w:rsidR="00E455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="00E45522">
        <w:rPr>
          <w:rFonts w:ascii="Times New Roman" w:hAnsi="Times New Roman" w:cs="Times New Roman"/>
          <w:sz w:val="26"/>
          <w:szCs w:val="26"/>
        </w:rPr>
        <w:t xml:space="preserve">%) более 90% опрошенных родителей удовлетворены </w:t>
      </w:r>
      <w:r>
        <w:rPr>
          <w:rFonts w:ascii="Times New Roman" w:hAnsi="Times New Roman" w:cs="Times New Roman"/>
          <w:sz w:val="26"/>
          <w:szCs w:val="26"/>
        </w:rPr>
        <w:t>тем, как учитываются индивидуальные особенности и возможности</w:t>
      </w:r>
      <w:r w:rsidR="00E455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="00E4552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3 МО (Бельский, Западнодвинский, Калязинский районы) этот показатель составляет 100%. </w:t>
      </w:r>
    </w:p>
    <w:p w:rsidR="00FF5B24" w:rsidRDefault="001B7C3F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по критериям: «</w:t>
      </w:r>
      <w:r w:rsidRPr="001B7C3F">
        <w:rPr>
          <w:rFonts w:ascii="Times New Roman" w:hAnsi="Times New Roman" w:cs="Times New Roman"/>
          <w:sz w:val="26"/>
          <w:szCs w:val="26"/>
        </w:rPr>
        <w:t>объективность оценивания достижений</w:t>
      </w:r>
      <w:r w:rsidRPr="00E606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7C3F">
        <w:rPr>
          <w:rFonts w:ascii="Times New Roman" w:hAnsi="Times New Roman" w:cs="Times New Roman"/>
          <w:sz w:val="26"/>
          <w:szCs w:val="26"/>
        </w:rPr>
        <w:t>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возможность применения полученных знаний и навыков на практике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возможности, предоставляемые в организации для успешной социализации 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взаимоотношения среди обучающихся в объединении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lastRenderedPageBreak/>
        <w:t>среднерегионал</w:t>
      </w:r>
      <w:r w:rsidR="0047447A">
        <w:rPr>
          <w:rFonts w:ascii="Times New Roman" w:hAnsi="Times New Roman" w:cs="Times New Roman"/>
          <w:sz w:val="26"/>
          <w:szCs w:val="26"/>
        </w:rPr>
        <w:t>ьный показатель составляет от 85</w:t>
      </w:r>
      <w:r>
        <w:rPr>
          <w:rFonts w:ascii="Times New Roman" w:hAnsi="Times New Roman" w:cs="Times New Roman"/>
          <w:sz w:val="26"/>
          <w:szCs w:val="26"/>
        </w:rPr>
        <w:t>,</w:t>
      </w:r>
      <w:r w:rsidR="004744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47447A">
        <w:rPr>
          <w:rFonts w:ascii="Times New Roman" w:hAnsi="Times New Roman" w:cs="Times New Roman"/>
          <w:sz w:val="26"/>
          <w:szCs w:val="26"/>
        </w:rPr>
        <w:t>до 89,3</w:t>
      </w:r>
      <w:r w:rsidR="00E46AF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 Во всех МО доля респондентов</w:t>
      </w:r>
      <w:r w:rsidR="00CF2119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 w:rsidR="00FF5B24">
        <w:rPr>
          <w:rFonts w:ascii="Times New Roman" w:hAnsi="Times New Roman" w:cs="Times New Roman"/>
          <w:sz w:val="26"/>
          <w:szCs w:val="26"/>
        </w:rPr>
        <w:t>,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 xml:space="preserve">достаточно высокая, </w:t>
      </w:r>
      <w:r w:rsidR="00CF2119">
        <w:rPr>
          <w:rFonts w:ascii="Times New Roman" w:hAnsi="Times New Roman" w:cs="Times New Roman"/>
          <w:sz w:val="26"/>
          <w:szCs w:val="26"/>
        </w:rPr>
        <w:t xml:space="preserve"> исключение составляют</w:t>
      </w:r>
      <w:r w:rsidR="00FF5B24">
        <w:rPr>
          <w:rFonts w:ascii="Times New Roman" w:hAnsi="Times New Roman" w:cs="Times New Roman"/>
          <w:sz w:val="26"/>
          <w:szCs w:val="26"/>
        </w:rPr>
        <w:t>:</w:t>
      </w:r>
    </w:p>
    <w:p w:rsidR="00FF5B24" w:rsidRDefault="00FF5B24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Вышневолоцкий и </w:t>
      </w:r>
      <w:r w:rsidRPr="00C51B9F">
        <w:rPr>
          <w:rFonts w:ascii="Times New Roman" w:hAnsi="Times New Roman" w:cs="Times New Roman"/>
          <w:sz w:val="26"/>
          <w:szCs w:val="26"/>
          <w:highlight w:val="yellow"/>
        </w:rPr>
        <w:t>Рамешковский районы</w:t>
      </w:r>
      <w:r>
        <w:rPr>
          <w:rFonts w:ascii="Times New Roman" w:hAnsi="Times New Roman" w:cs="Times New Roman"/>
          <w:sz w:val="26"/>
          <w:szCs w:val="26"/>
        </w:rPr>
        <w:t xml:space="preserve"> (критерий </w:t>
      </w:r>
      <w:r w:rsidR="00E46AF1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озможность применения полученных знаний и навыков на практике</w:t>
      </w:r>
      <w:r w:rsidR="00E46AF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соответственно 52% и 58,5%);</w:t>
      </w:r>
    </w:p>
    <w:p w:rsidR="00FF5B24" w:rsidRPr="00E46AF1" w:rsidRDefault="00CF2119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>- Зубцовский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>(критерий</w:t>
      </w:r>
      <w:r w:rsidR="00E46AF1">
        <w:rPr>
          <w:rFonts w:ascii="Times New Roman" w:hAnsi="Times New Roman" w:cs="Times New Roman"/>
          <w:sz w:val="26"/>
          <w:szCs w:val="26"/>
        </w:rPr>
        <w:t xml:space="preserve"> «о</w:t>
      </w:r>
      <w:r w:rsidR="00E46AF1" w:rsidRPr="00E46AF1">
        <w:rPr>
          <w:rFonts w:ascii="Times New Roman" w:hAnsi="Times New Roman" w:cs="Times New Roman"/>
          <w:color w:val="000000"/>
          <w:sz w:val="26"/>
          <w:szCs w:val="26"/>
        </w:rPr>
        <w:t>бъективность оценивания достижений Вашего ребёнка</w:t>
      </w:r>
      <w:r w:rsidR="00E46AF1">
        <w:rPr>
          <w:rFonts w:ascii="Times New Roman" w:hAnsi="Times New Roman" w:cs="Times New Roman"/>
          <w:color w:val="000000"/>
          <w:sz w:val="26"/>
          <w:szCs w:val="26"/>
        </w:rPr>
        <w:t>» – 58,8%);</w:t>
      </w:r>
    </w:p>
    <w:p w:rsidR="001B7C3F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Молоковский район </w:t>
      </w:r>
      <w:r w:rsidR="00CF2119">
        <w:rPr>
          <w:rFonts w:ascii="Times New Roman" w:hAnsi="Times New Roman" w:cs="Times New Roman"/>
          <w:sz w:val="26"/>
          <w:szCs w:val="26"/>
        </w:rPr>
        <w:t xml:space="preserve">(критерий </w:t>
      </w:r>
      <w:r>
        <w:rPr>
          <w:rFonts w:ascii="Times New Roman" w:hAnsi="Times New Roman" w:cs="Times New Roman"/>
          <w:sz w:val="26"/>
          <w:szCs w:val="26"/>
        </w:rPr>
        <w:t>«возможности,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предоставляемые</w:t>
      </w:r>
      <w:r w:rsidR="00CF2119">
        <w:rPr>
          <w:rFonts w:ascii="Times New Roman" w:hAnsi="Times New Roman" w:cs="Times New Roman"/>
          <w:sz w:val="26"/>
          <w:szCs w:val="26"/>
        </w:rPr>
        <w:t xml:space="preserve"> организацией для успешной социализации ребенка» - 60,</w:t>
      </w:r>
      <w:r>
        <w:rPr>
          <w:rFonts w:ascii="Times New Roman" w:hAnsi="Times New Roman" w:cs="Times New Roman"/>
          <w:sz w:val="26"/>
          <w:szCs w:val="26"/>
        </w:rPr>
        <w:t>8</w:t>
      </w:r>
      <w:r w:rsidR="00CF2119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AF1" w:rsidRPr="00E46AF1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более 90% по критерию</w:t>
      </w:r>
      <w:r w:rsidRPr="00E46AF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E46AF1">
        <w:rPr>
          <w:rFonts w:ascii="Times New Roman" w:hAnsi="Times New Roman" w:cs="Times New Roman"/>
          <w:color w:val="000000"/>
          <w:sz w:val="26"/>
          <w:szCs w:val="26"/>
        </w:rPr>
        <w:t>взаимоотношения среди обучающихся в объединении (кружке, секции)</w:t>
      </w:r>
      <w:r>
        <w:rPr>
          <w:rFonts w:ascii="Times New Roman" w:hAnsi="Times New Roman" w:cs="Times New Roman"/>
          <w:color w:val="000000"/>
          <w:sz w:val="26"/>
          <w:szCs w:val="26"/>
        </w:rPr>
        <w:t>» - в 25 МО (58,1%).</w:t>
      </w:r>
    </w:p>
    <w:p w:rsidR="00CF2119" w:rsidRPr="00BF22B0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444">
        <w:rPr>
          <w:rFonts w:ascii="Times New Roman" w:hAnsi="Times New Roman" w:cs="Times New Roman"/>
          <w:sz w:val="26"/>
          <w:szCs w:val="26"/>
        </w:rPr>
        <w:t>Б</w:t>
      </w:r>
      <w:r w:rsidR="00CF2119">
        <w:rPr>
          <w:rFonts w:ascii="Times New Roman" w:hAnsi="Times New Roman" w:cs="Times New Roman"/>
          <w:sz w:val="26"/>
          <w:szCs w:val="26"/>
        </w:rPr>
        <w:t>олее 90%</w:t>
      </w:r>
      <w:r w:rsidR="002D4495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 w:rsidR="00405444">
        <w:rPr>
          <w:rFonts w:ascii="Times New Roman" w:hAnsi="Times New Roman" w:cs="Times New Roman"/>
          <w:sz w:val="26"/>
          <w:szCs w:val="26"/>
        </w:rPr>
        <w:t xml:space="preserve"> всеми критериями блока, </w:t>
      </w:r>
      <w:r w:rsidR="00D17B31">
        <w:rPr>
          <w:rFonts w:ascii="Times New Roman" w:hAnsi="Times New Roman" w:cs="Times New Roman"/>
          <w:sz w:val="26"/>
          <w:szCs w:val="26"/>
        </w:rPr>
        <w:t>в 8 (18,6</w:t>
      </w:r>
      <w:r w:rsidR="00CF2119">
        <w:rPr>
          <w:rFonts w:ascii="Times New Roman" w:hAnsi="Times New Roman" w:cs="Times New Roman"/>
          <w:sz w:val="26"/>
          <w:szCs w:val="26"/>
        </w:rPr>
        <w:t xml:space="preserve">%) МО: г.Вышний Волочек, </w:t>
      </w:r>
      <w:r w:rsidR="00D17B31">
        <w:rPr>
          <w:rFonts w:ascii="Times New Roman" w:hAnsi="Times New Roman" w:cs="Times New Roman"/>
          <w:sz w:val="26"/>
          <w:szCs w:val="26"/>
        </w:rPr>
        <w:t>Западнодвинский, Калининский, Калязинский, Каш</w:t>
      </w:r>
      <w:r w:rsidR="00CF2119">
        <w:rPr>
          <w:rFonts w:ascii="Times New Roman" w:hAnsi="Times New Roman" w:cs="Times New Roman"/>
          <w:sz w:val="26"/>
          <w:szCs w:val="26"/>
        </w:rPr>
        <w:t>инск</w:t>
      </w:r>
      <w:r w:rsidR="00D17B31">
        <w:rPr>
          <w:rFonts w:ascii="Times New Roman" w:hAnsi="Times New Roman" w:cs="Times New Roman"/>
          <w:sz w:val="26"/>
          <w:szCs w:val="26"/>
        </w:rPr>
        <w:t>ий, Конаковский, Нелидовский, Торопецкий районы.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E60654" w:rsidRDefault="00E60654" w:rsidP="00E606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6.3.</w:t>
      </w:r>
    </w:p>
    <w:p w:rsidR="00E60654" w:rsidRPr="00457204" w:rsidRDefault="00E60654" w:rsidP="00E60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>
        <w:rPr>
          <w:rFonts w:ascii="Times New Roman" w:hAnsi="Times New Roman" w:cs="Times New Roman"/>
          <w:b/>
          <w:sz w:val="26"/>
          <w:szCs w:val="26"/>
        </w:rPr>
        <w:t>развитием ребенка</w:t>
      </w:r>
      <w:r w:rsidR="002972C7">
        <w:rPr>
          <w:rFonts w:ascii="Times New Roman" w:hAnsi="Times New Roman" w:cs="Times New Roman"/>
          <w:b/>
          <w:sz w:val="26"/>
          <w:szCs w:val="26"/>
        </w:rPr>
        <w:t>»  в 2018</w:t>
      </w:r>
      <w:r w:rsidRPr="00457204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W w:w="5086" w:type="pct"/>
        <w:tblLayout w:type="fixed"/>
        <w:tblLook w:val="04A0"/>
      </w:tblPr>
      <w:tblGrid>
        <w:gridCol w:w="532"/>
        <w:gridCol w:w="2121"/>
        <w:gridCol w:w="680"/>
        <w:gridCol w:w="615"/>
        <w:gridCol w:w="645"/>
        <w:gridCol w:w="664"/>
        <w:gridCol w:w="564"/>
        <w:gridCol w:w="651"/>
        <w:gridCol w:w="667"/>
        <w:gridCol w:w="670"/>
        <w:gridCol w:w="622"/>
        <w:gridCol w:w="664"/>
        <w:gridCol w:w="657"/>
        <w:gridCol w:w="690"/>
        <w:gridCol w:w="696"/>
        <w:gridCol w:w="615"/>
        <w:gridCol w:w="593"/>
        <w:gridCol w:w="755"/>
        <w:gridCol w:w="557"/>
        <w:gridCol w:w="625"/>
        <w:gridCol w:w="719"/>
        <w:gridCol w:w="557"/>
        <w:gridCol w:w="635"/>
      </w:tblGrid>
      <w:tr w:rsidR="00E44A20" w:rsidRPr="007C0C95" w:rsidTr="00CA6013">
        <w:trPr>
          <w:trHeight w:hRule="exact" w:val="1684"/>
        </w:trPr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547466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соответствие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программ и форм возрастным и индивидуальным особенностям ребёнка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.консультационн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ая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выборе программ и планировании индивидуальных образовательных траекторий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особенностей и возможностей Вашего ребёнка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объективность оценивания достижений Вашего ребёнка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возможность применения полученных знаний и навыков на практике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54" w:rsidRPr="00E60654" w:rsidRDefault="00547466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предоставляемы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организации для успешной социализации Вашего ребёнка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547466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взаимоотношения среди обучающихся в объединении (кружке, секции)</w:t>
            </w:r>
          </w:p>
        </w:tc>
      </w:tr>
      <w:tr w:rsidR="00E44A20" w:rsidRPr="007C0C95" w:rsidTr="00CA6013">
        <w:trPr>
          <w:trHeight w:val="255"/>
        </w:trPr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г.Вышний Волочек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Бельский  р 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E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>Рамешковский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83,6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91,8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37,7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84,9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E39D7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E39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7,5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CA6013" w:rsidRPr="006564FD" w:rsidTr="00CA6013">
        <w:trPr>
          <w:trHeight w:hRule="exact" w:val="510"/>
        </w:trPr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Среднерегиональный показатель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7,5</w:t>
            </w:r>
          </w:p>
        </w:tc>
      </w:tr>
    </w:tbl>
    <w:p w:rsidR="00E60654" w:rsidRPr="00E6169E" w:rsidRDefault="00E60654" w:rsidP="00E60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E60654">
          <w:pgSz w:w="16838" w:h="11906" w:orient="landscape"/>
          <w:pgMar w:top="1191" w:right="567" w:bottom="680" w:left="567" w:header="709" w:footer="709" w:gutter="0"/>
          <w:cols w:space="708"/>
          <w:titlePg/>
          <w:docGrid w:linePitch="360"/>
        </w:sect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D66" w:rsidRDefault="00883D66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</w:t>
      </w:r>
      <w:r>
        <w:rPr>
          <w:rFonts w:ascii="Times New Roman" w:hAnsi="Times New Roman" w:cs="Times New Roman"/>
          <w:sz w:val="26"/>
          <w:szCs w:val="26"/>
        </w:rPr>
        <w:t>блоку</w:t>
      </w:r>
      <w:r w:rsidRPr="00C5190C">
        <w:rPr>
          <w:rFonts w:ascii="Times New Roman" w:hAnsi="Times New Roman" w:cs="Times New Roman"/>
          <w:sz w:val="26"/>
          <w:szCs w:val="26"/>
        </w:rPr>
        <w:t xml:space="preserve"> </w:t>
      </w:r>
      <w:r w:rsidRPr="007A218D">
        <w:rPr>
          <w:rFonts w:ascii="Times New Roman" w:hAnsi="Times New Roman" w:cs="Times New Roman"/>
          <w:b/>
          <w:i/>
          <w:sz w:val="26"/>
          <w:szCs w:val="26"/>
        </w:rPr>
        <w:t xml:space="preserve">«Удовлетворенность взаимодействием с родителями» </w:t>
      </w:r>
      <w:r w:rsidRPr="00C5190C">
        <w:rPr>
          <w:rFonts w:ascii="Times New Roman" w:hAnsi="Times New Roman" w:cs="Times New Roman"/>
          <w:sz w:val="26"/>
          <w:szCs w:val="26"/>
        </w:rPr>
        <w:t>в 201</w:t>
      </w:r>
      <w:r w:rsidR="007A218D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>
        <w:rPr>
          <w:rFonts w:ascii="Times New Roman" w:hAnsi="Times New Roman" w:cs="Times New Roman"/>
          <w:sz w:val="26"/>
          <w:szCs w:val="26"/>
        </w:rPr>
        <w:t xml:space="preserve">Удовлетворенность респондентов по критерию «степень информированности родителей об успехах ребенка» в </w:t>
      </w:r>
      <w:r w:rsidR="007A218D">
        <w:rPr>
          <w:rFonts w:ascii="Times New Roman" w:hAnsi="Times New Roman" w:cs="Times New Roman"/>
          <w:sz w:val="26"/>
          <w:szCs w:val="26"/>
        </w:rPr>
        <w:t>среднем по региону составила 8</w:t>
      </w:r>
      <w:r>
        <w:rPr>
          <w:rFonts w:ascii="Times New Roman" w:hAnsi="Times New Roman" w:cs="Times New Roman"/>
          <w:sz w:val="26"/>
          <w:szCs w:val="26"/>
        </w:rPr>
        <w:t>7%</w:t>
      </w:r>
      <w:r w:rsidR="00D71D01">
        <w:rPr>
          <w:rFonts w:ascii="Times New Roman" w:hAnsi="Times New Roman" w:cs="Times New Roman"/>
          <w:sz w:val="26"/>
          <w:szCs w:val="26"/>
        </w:rPr>
        <w:t>.</w:t>
      </w:r>
    </w:p>
    <w:p w:rsidR="00D71D01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E2703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МО (4</w:t>
      </w:r>
      <w:r w:rsidR="00E270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703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%) более 90% родителей выразили удовлетворенность по критерию «взаимодейст</w:t>
      </w:r>
      <w:r w:rsidR="00E27031">
        <w:rPr>
          <w:rFonts w:ascii="Times New Roman" w:hAnsi="Times New Roman" w:cs="Times New Roman"/>
          <w:sz w:val="26"/>
          <w:szCs w:val="26"/>
        </w:rPr>
        <w:t>вие с родителями».  В 6 МО (14</w:t>
      </w:r>
      <w:r>
        <w:rPr>
          <w:rFonts w:ascii="Times New Roman" w:hAnsi="Times New Roman" w:cs="Times New Roman"/>
          <w:sz w:val="26"/>
          <w:szCs w:val="26"/>
        </w:rPr>
        <w:t>%) более 20% опрошенных родителей не удовлетворены</w:t>
      </w:r>
      <w:r w:rsidR="00BD344D">
        <w:rPr>
          <w:rFonts w:ascii="Times New Roman" w:hAnsi="Times New Roman" w:cs="Times New Roman"/>
          <w:sz w:val="26"/>
          <w:szCs w:val="26"/>
        </w:rPr>
        <w:t xml:space="preserve"> </w:t>
      </w:r>
      <w:r w:rsidR="00E27031">
        <w:rPr>
          <w:rFonts w:ascii="Times New Roman" w:hAnsi="Times New Roman" w:cs="Times New Roman"/>
          <w:sz w:val="26"/>
          <w:szCs w:val="26"/>
        </w:rPr>
        <w:t xml:space="preserve">или частично удовлетворены </w:t>
      </w:r>
      <w:r w:rsidR="00BD344D">
        <w:rPr>
          <w:rFonts w:ascii="Times New Roman" w:hAnsi="Times New Roman" w:cs="Times New Roman"/>
          <w:sz w:val="26"/>
          <w:szCs w:val="26"/>
        </w:rPr>
        <w:t xml:space="preserve">степенью своей  информированности об успехах ребенка: </w:t>
      </w:r>
      <w:r w:rsidR="00E27031">
        <w:rPr>
          <w:rFonts w:ascii="Times New Roman" w:hAnsi="Times New Roman" w:cs="Times New Roman"/>
          <w:sz w:val="26"/>
          <w:szCs w:val="26"/>
        </w:rPr>
        <w:t xml:space="preserve">Бежецкий, Вышневолоцкий, </w:t>
      </w:r>
      <w:r w:rsidR="00BD344D">
        <w:rPr>
          <w:rFonts w:ascii="Times New Roman" w:hAnsi="Times New Roman" w:cs="Times New Roman"/>
          <w:sz w:val="26"/>
          <w:szCs w:val="26"/>
        </w:rPr>
        <w:t>К</w:t>
      </w:r>
      <w:r w:rsidR="00E27031">
        <w:rPr>
          <w:rFonts w:ascii="Times New Roman" w:hAnsi="Times New Roman" w:cs="Times New Roman"/>
          <w:sz w:val="26"/>
          <w:szCs w:val="26"/>
        </w:rPr>
        <w:t>увшинов</w:t>
      </w:r>
      <w:r w:rsidR="00BD344D">
        <w:rPr>
          <w:rFonts w:ascii="Times New Roman" w:hAnsi="Times New Roman" w:cs="Times New Roman"/>
          <w:sz w:val="26"/>
          <w:szCs w:val="26"/>
        </w:rPr>
        <w:t>ский</w:t>
      </w:r>
      <w:r w:rsidR="00E27031">
        <w:rPr>
          <w:rFonts w:ascii="Times New Roman" w:hAnsi="Times New Roman" w:cs="Times New Roman"/>
          <w:sz w:val="26"/>
          <w:szCs w:val="26"/>
        </w:rPr>
        <w:t xml:space="preserve">, </w:t>
      </w:r>
      <w:r w:rsidR="00E27031" w:rsidRPr="009A1AA0">
        <w:rPr>
          <w:rFonts w:ascii="Times New Roman" w:hAnsi="Times New Roman" w:cs="Times New Roman"/>
          <w:sz w:val="26"/>
          <w:szCs w:val="26"/>
          <w:highlight w:val="yellow"/>
        </w:rPr>
        <w:t>Рамешковский</w:t>
      </w:r>
      <w:r w:rsidR="00E27031">
        <w:rPr>
          <w:rFonts w:ascii="Times New Roman" w:hAnsi="Times New Roman" w:cs="Times New Roman"/>
          <w:sz w:val="26"/>
          <w:szCs w:val="26"/>
        </w:rPr>
        <w:t>, Ржевский</w:t>
      </w:r>
      <w:r w:rsidR="00BD34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27031">
        <w:rPr>
          <w:rFonts w:ascii="Times New Roman" w:hAnsi="Times New Roman" w:cs="Times New Roman"/>
          <w:sz w:val="26"/>
          <w:szCs w:val="26"/>
        </w:rPr>
        <w:t xml:space="preserve">ы, ЗАТО «Солнечный». </w:t>
      </w:r>
      <w:r w:rsidR="00BD3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D66" w:rsidRDefault="00883D66" w:rsidP="00883D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6.4.</w:t>
      </w:r>
    </w:p>
    <w:p w:rsidR="00883D66" w:rsidRPr="00724BD4" w:rsidRDefault="00883D66" w:rsidP="008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</w:t>
      </w:r>
      <w:r w:rsidR="005367B1">
        <w:rPr>
          <w:rFonts w:ascii="Times New Roman" w:hAnsi="Times New Roman" w:cs="Times New Roman"/>
          <w:b/>
          <w:sz w:val="24"/>
          <w:szCs w:val="24"/>
        </w:rPr>
        <w:t xml:space="preserve">блоку </w:t>
      </w:r>
      <w:r w:rsidRPr="00724BD4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</w:t>
      </w:r>
      <w:r w:rsidR="00375CAD">
        <w:rPr>
          <w:rFonts w:ascii="Times New Roman" w:hAnsi="Times New Roman" w:cs="Times New Roman"/>
          <w:b/>
          <w:sz w:val="24"/>
          <w:szCs w:val="24"/>
        </w:rPr>
        <w:t>взаимодействием с родителями</w:t>
      </w:r>
      <w:r w:rsidR="00547466">
        <w:rPr>
          <w:rFonts w:ascii="Times New Roman" w:hAnsi="Times New Roman" w:cs="Times New Roman"/>
          <w:b/>
          <w:sz w:val="24"/>
          <w:szCs w:val="24"/>
        </w:rPr>
        <w:t xml:space="preserve">»  в 2018 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073" w:type="dxa"/>
        <w:tblInd w:w="108" w:type="dxa"/>
        <w:tblLayout w:type="fixed"/>
        <w:tblLook w:val="04A0"/>
      </w:tblPr>
      <w:tblGrid>
        <w:gridCol w:w="441"/>
        <w:gridCol w:w="2820"/>
        <w:gridCol w:w="1559"/>
        <w:gridCol w:w="1843"/>
        <w:gridCol w:w="2410"/>
      </w:tblGrid>
      <w:tr w:rsidR="00883D66" w:rsidRPr="00BD3C12" w:rsidTr="00D71D01">
        <w:trPr>
          <w:trHeight w:hRule="exact"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66" w:rsidRPr="00BD3C12" w:rsidRDefault="00547466" w:rsidP="005474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3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1.степень информированности родителей об успехах ребенка</w:t>
            </w:r>
          </w:p>
        </w:tc>
      </w:tr>
      <w:tr w:rsidR="00883D66" w:rsidRPr="00BD3C12" w:rsidTr="00D71D01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CB2F45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2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Рамешковский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CB2F45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2F4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CB2F45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B2F4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CB2F45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B2F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26,4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856514" w:rsidRPr="00BD3C12" w:rsidTr="00856514">
        <w:trPr>
          <w:trHeight w:hRule="exact" w:val="33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D71D01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Среднерегиональный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10,7</w:t>
            </w:r>
          </w:p>
        </w:tc>
      </w:tr>
    </w:tbl>
    <w:p w:rsidR="00883D66" w:rsidRPr="00E6169E" w:rsidRDefault="00883D66" w:rsidP="00D71D01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BD344D" w:rsidRDefault="00BD344D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E7" w:rsidRPr="00223F28" w:rsidRDefault="003138E7" w:rsidP="00232FA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23F28">
        <w:rPr>
          <w:rFonts w:ascii="Times New Roman" w:hAnsi="Times New Roman"/>
          <w:b/>
          <w:sz w:val="26"/>
          <w:szCs w:val="26"/>
        </w:rPr>
        <w:t>Заключение</w:t>
      </w:r>
    </w:p>
    <w:p w:rsidR="00C01EE9" w:rsidRPr="00C01EE9" w:rsidRDefault="00C01EE9" w:rsidP="00C01EE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EE9">
        <w:rPr>
          <w:rFonts w:ascii="Times New Roman" w:hAnsi="Times New Roman" w:cs="Times New Roman"/>
          <w:sz w:val="26"/>
          <w:szCs w:val="26"/>
        </w:rPr>
        <w:t>В 2018 году в исследовании приняли участие 27308 родителей (законных представителей) обучающихся из 211 образовательных организаций, реализующих программы дополнительного образования детей (в 2017 году – 23230 человек из 177 организаций, в 2016 году – 22496 человек).</w:t>
      </w:r>
      <w:r w:rsidRPr="00C01E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>
        <w:rPr>
          <w:rFonts w:ascii="Times New Roman" w:eastAsia="Calibri" w:hAnsi="Times New Roman" w:cs="Times New Roman"/>
          <w:sz w:val="26"/>
          <w:szCs w:val="26"/>
        </w:rPr>
        <w:t>2990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>
        <w:rPr>
          <w:rFonts w:ascii="Times New Roman" w:eastAsia="Calibri" w:hAnsi="Times New Roman" w:cs="Times New Roman"/>
          <w:sz w:val="26"/>
          <w:szCs w:val="26"/>
        </w:rPr>
        <w:t>12339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>
        <w:rPr>
          <w:rFonts w:ascii="Times New Roman" w:eastAsia="Calibri" w:hAnsi="Times New Roman" w:cs="Times New Roman"/>
          <w:sz w:val="26"/>
          <w:szCs w:val="26"/>
        </w:rPr>
        <w:t>10040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–2339 чел.</w:t>
      </w:r>
    </w:p>
    <w:p w:rsidR="00C63EC1" w:rsidRPr="00C01EE9" w:rsidRDefault="00217D90" w:rsidP="00BD344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1EE9">
        <w:rPr>
          <w:rFonts w:ascii="Times New Roman" w:hAnsi="Times New Roman"/>
          <w:sz w:val="26"/>
          <w:szCs w:val="26"/>
        </w:rPr>
        <w:t>Анализ результатов проведённого исследования позволил сделать следующие выводы:</w:t>
      </w:r>
    </w:p>
    <w:p w:rsidR="00DD0C3E" w:rsidRPr="00C01EE9" w:rsidRDefault="00C01EE9" w:rsidP="00665AAC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84F18" w:rsidRPr="00C01EE9">
        <w:rPr>
          <w:rFonts w:ascii="Times New Roman" w:hAnsi="Times New Roman" w:cs="Times New Roman"/>
          <w:sz w:val="26"/>
          <w:szCs w:val="26"/>
        </w:rPr>
        <w:t xml:space="preserve">нализ результатов анкетирования </w:t>
      </w:r>
      <w:r>
        <w:rPr>
          <w:rFonts w:ascii="Times New Roman" w:hAnsi="Times New Roman" w:cs="Times New Roman"/>
          <w:sz w:val="26"/>
          <w:szCs w:val="26"/>
        </w:rPr>
        <w:t xml:space="preserve">в течение трех последних лет </w:t>
      </w:r>
      <w:r w:rsidR="00184F18" w:rsidRPr="00C01EE9">
        <w:rPr>
          <w:rFonts w:ascii="Times New Roman" w:hAnsi="Times New Roman" w:cs="Times New Roman"/>
          <w:sz w:val="26"/>
          <w:szCs w:val="26"/>
        </w:rPr>
        <w:t>свидетельствует о</w:t>
      </w:r>
      <w:r w:rsidR="00C63EC1" w:rsidRPr="00C01EE9">
        <w:rPr>
          <w:rFonts w:ascii="Times New Roman" w:hAnsi="Times New Roman" w:cs="Times New Roman"/>
          <w:sz w:val="26"/>
          <w:szCs w:val="26"/>
        </w:rPr>
        <w:t xml:space="preserve"> достаточно высок</w:t>
      </w:r>
      <w:r w:rsidR="00184F18" w:rsidRPr="00C01EE9">
        <w:rPr>
          <w:rFonts w:ascii="Times New Roman" w:hAnsi="Times New Roman" w:cs="Times New Roman"/>
          <w:sz w:val="26"/>
          <w:szCs w:val="26"/>
        </w:rPr>
        <w:t>ой степени удовлетворенности</w:t>
      </w:r>
      <w:r w:rsidR="00184F18" w:rsidRPr="00C01E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4F18" w:rsidRPr="00C01EE9">
        <w:rPr>
          <w:rFonts w:ascii="Times New Roman" w:hAnsi="Times New Roman" w:cs="Times New Roman"/>
          <w:sz w:val="26"/>
          <w:szCs w:val="26"/>
        </w:rPr>
        <w:t>потребителей доступностью и качеством услуг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, показатели уровня удовлетворенности </w:t>
      </w:r>
      <w:r w:rsidR="008F6FA0" w:rsidRPr="00C01EE9">
        <w:rPr>
          <w:rFonts w:ascii="Times New Roman" w:hAnsi="Times New Roman" w:cs="Times New Roman"/>
          <w:sz w:val="26"/>
          <w:szCs w:val="26"/>
        </w:rPr>
        <w:t>составляют</w:t>
      </w:r>
      <w:r w:rsidR="00184F18" w:rsidRPr="00C01EE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2018 г. – 93,3%; </w:t>
      </w:r>
      <w:r w:rsidR="00184F18" w:rsidRPr="00C01EE9">
        <w:rPr>
          <w:rFonts w:ascii="Times New Roman" w:hAnsi="Times New Roman" w:cs="Times New Roman"/>
          <w:sz w:val="26"/>
          <w:szCs w:val="26"/>
        </w:rPr>
        <w:t>2017 г. – 94,9%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01EE9">
        <w:rPr>
          <w:rFonts w:ascii="Times New Roman" w:hAnsi="Times New Roman" w:cs="Times New Roman"/>
          <w:sz w:val="26"/>
          <w:szCs w:val="26"/>
        </w:rPr>
        <w:t>2016 г</w:t>
      </w:r>
      <w:r>
        <w:rPr>
          <w:rFonts w:ascii="Times New Roman" w:hAnsi="Times New Roman" w:cs="Times New Roman"/>
          <w:sz w:val="26"/>
          <w:szCs w:val="26"/>
        </w:rPr>
        <w:t>. -  91,6%.</w:t>
      </w:r>
    </w:p>
    <w:p w:rsidR="00C01EE9" w:rsidRPr="00B930DB" w:rsidRDefault="00C01EE9" w:rsidP="00665AAC">
      <w:pPr>
        <w:pStyle w:val="a3"/>
        <w:numPr>
          <w:ilvl w:val="3"/>
          <w:numId w:val="16"/>
        </w:numPr>
        <w:spacing w:after="0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B930DB"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644960" w:rsidRPr="00B930DB">
        <w:rPr>
          <w:rFonts w:ascii="Times New Roman" w:hAnsi="Times New Roman" w:cs="Times New Roman"/>
          <w:sz w:val="26"/>
          <w:szCs w:val="26"/>
        </w:rPr>
        <w:t xml:space="preserve">высокие показатели удовлетворённости (более 90%) опрошенные выражают </w:t>
      </w:r>
      <w:r w:rsidR="008F6FA0" w:rsidRPr="00B930DB">
        <w:rPr>
          <w:rFonts w:ascii="Times New Roman" w:hAnsi="Times New Roman" w:cs="Times New Roman"/>
          <w:sz w:val="26"/>
          <w:szCs w:val="26"/>
        </w:rPr>
        <w:t xml:space="preserve">в течение 2-х лет </w:t>
      </w:r>
      <w:r w:rsidR="00644960" w:rsidRPr="00B930DB">
        <w:rPr>
          <w:rFonts w:ascii="Times New Roman" w:hAnsi="Times New Roman" w:cs="Times New Roman"/>
          <w:sz w:val="26"/>
          <w:szCs w:val="26"/>
        </w:rPr>
        <w:t xml:space="preserve">по таким </w:t>
      </w:r>
      <w:r w:rsidR="00184F18" w:rsidRPr="00B930DB">
        <w:rPr>
          <w:rFonts w:ascii="Times New Roman" w:hAnsi="Times New Roman" w:cs="Times New Roman"/>
          <w:sz w:val="26"/>
          <w:szCs w:val="26"/>
        </w:rPr>
        <w:t>критериям:</w:t>
      </w:r>
    </w:p>
    <w:tbl>
      <w:tblPr>
        <w:tblStyle w:val="a4"/>
        <w:tblW w:w="8861" w:type="dxa"/>
        <w:tblInd w:w="709" w:type="dxa"/>
        <w:tblLook w:val="04A0"/>
      </w:tblPr>
      <w:tblGrid>
        <w:gridCol w:w="3899"/>
        <w:gridCol w:w="1567"/>
        <w:gridCol w:w="1747"/>
        <w:gridCol w:w="1648"/>
      </w:tblGrid>
      <w:tr w:rsidR="00C01EE9" w:rsidRPr="00184F18" w:rsidTr="00C01EE9">
        <w:tc>
          <w:tcPr>
            <w:tcW w:w="3899" w:type="dxa"/>
          </w:tcPr>
          <w:p w:rsidR="00C01EE9" w:rsidRPr="00184F18" w:rsidRDefault="00C01EE9" w:rsidP="00184F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747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48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организации дополнительного образования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профессионализм и компетентность преподавателей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</w:tbl>
    <w:p w:rsidR="00184F18" w:rsidRPr="00184F18" w:rsidRDefault="00184F18" w:rsidP="00184F18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C3E" w:rsidRPr="00223F28" w:rsidRDefault="00F26C31" w:rsidP="00184F18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3F28">
        <w:rPr>
          <w:rFonts w:ascii="Times New Roman" w:hAnsi="Times New Roman" w:cs="Times New Roman"/>
          <w:sz w:val="26"/>
          <w:szCs w:val="26"/>
        </w:rPr>
        <w:t>В 2018</w:t>
      </w:r>
      <w:r w:rsidR="008F6FA0" w:rsidRPr="00223F28">
        <w:rPr>
          <w:rFonts w:ascii="Times New Roman" w:hAnsi="Times New Roman" w:cs="Times New Roman"/>
          <w:sz w:val="26"/>
          <w:szCs w:val="26"/>
        </w:rPr>
        <w:t xml:space="preserve"> году по ряду критериев показатель </w:t>
      </w:r>
      <w:r w:rsidR="00AA1BFD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8F6FA0" w:rsidRPr="00223F28">
        <w:rPr>
          <w:rFonts w:ascii="Times New Roman" w:hAnsi="Times New Roman" w:cs="Times New Roman"/>
          <w:sz w:val="26"/>
          <w:szCs w:val="26"/>
        </w:rPr>
        <w:t>удо</w:t>
      </w:r>
      <w:r w:rsidRPr="00223F28">
        <w:rPr>
          <w:rFonts w:ascii="Times New Roman" w:hAnsi="Times New Roman" w:cs="Times New Roman"/>
          <w:sz w:val="26"/>
          <w:szCs w:val="26"/>
        </w:rPr>
        <w:t>влетворенности составил более 8</w:t>
      </w:r>
      <w:r w:rsidR="00B90434" w:rsidRPr="00223F28">
        <w:rPr>
          <w:rFonts w:ascii="Times New Roman" w:hAnsi="Times New Roman" w:cs="Times New Roman"/>
          <w:sz w:val="26"/>
          <w:szCs w:val="26"/>
        </w:rPr>
        <w:t>7</w:t>
      </w:r>
      <w:r w:rsidR="008F6FA0" w:rsidRPr="00223F28">
        <w:rPr>
          <w:rFonts w:ascii="Times New Roman" w:hAnsi="Times New Roman" w:cs="Times New Roman"/>
          <w:sz w:val="26"/>
          <w:szCs w:val="26"/>
        </w:rPr>
        <w:t>%:</w:t>
      </w:r>
    </w:p>
    <w:tbl>
      <w:tblPr>
        <w:tblStyle w:val="a4"/>
        <w:tblW w:w="8861" w:type="dxa"/>
        <w:tblInd w:w="709" w:type="dxa"/>
        <w:tblLook w:val="04A0"/>
      </w:tblPr>
      <w:tblGrid>
        <w:gridCol w:w="3899"/>
        <w:gridCol w:w="1567"/>
        <w:gridCol w:w="1747"/>
        <w:gridCol w:w="1648"/>
      </w:tblGrid>
      <w:tr w:rsidR="00F26C31" w:rsidRPr="00184F18" w:rsidTr="00F26C31">
        <w:tc>
          <w:tcPr>
            <w:tcW w:w="3899" w:type="dxa"/>
          </w:tcPr>
          <w:p w:rsidR="00F26C31" w:rsidRPr="00184F18" w:rsidRDefault="00F26C31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747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48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1567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80,4%</w:t>
            </w:r>
          </w:p>
        </w:tc>
      </w:tr>
      <w:tr w:rsidR="00B90434" w:rsidRPr="00184F18" w:rsidTr="00EA42FF">
        <w:tc>
          <w:tcPr>
            <w:tcW w:w="3899" w:type="dxa"/>
          </w:tcPr>
          <w:p w:rsidR="00B90434" w:rsidRDefault="00B90434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434">
              <w:rPr>
                <w:rFonts w:ascii="Times New Roman" w:eastAsia="Times New Roman" w:hAnsi="Times New Roman" w:cs="Times New Roman"/>
                <w:lang w:eastAsia="ru-RU"/>
              </w:rPr>
              <w:t>Учет индивидуальных особенностей и возможностей Вашего ребёнка</w:t>
            </w:r>
          </w:p>
          <w:p w:rsidR="00EA42FF" w:rsidRPr="00B90434" w:rsidRDefault="00EA42FF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747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648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82,9%</w:t>
            </w:r>
          </w:p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объективность оценивания достижений ребенка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89,3%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в организации для успешной социализации ребенка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Default="00B90434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6C31">
              <w:rPr>
                <w:rFonts w:ascii="Times New Roman" w:hAnsi="Times New Roman" w:cs="Times New Roman"/>
                <w:sz w:val="24"/>
                <w:szCs w:val="24"/>
              </w:rPr>
              <w:t>заимоотношения среди обучающихся в объединении (кружке, секции)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  <w:tc>
          <w:tcPr>
            <w:tcW w:w="1747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648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90434" w:rsidRPr="00184F18" w:rsidTr="00EA42FF">
        <w:tc>
          <w:tcPr>
            <w:tcW w:w="3899" w:type="dxa"/>
          </w:tcPr>
          <w:p w:rsidR="00B90434" w:rsidRDefault="00E86F3E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434">
              <w:rPr>
                <w:rFonts w:ascii="Times New Roman" w:hAnsi="Times New Roman" w:cs="Times New Roman"/>
                <w:sz w:val="24"/>
                <w:szCs w:val="24"/>
              </w:rPr>
              <w:t>тепень информированности родителей об успехах ребенка</w:t>
            </w:r>
          </w:p>
        </w:tc>
        <w:tc>
          <w:tcPr>
            <w:tcW w:w="1567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747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1648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</w:tbl>
    <w:p w:rsidR="008F6FA0" w:rsidRPr="00270E27" w:rsidRDefault="008F6FA0" w:rsidP="008F6FA0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0E27" w:rsidRDefault="00665AAC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низкий уровень</w:t>
      </w:r>
      <w:r w:rsidR="00F65EF6" w:rsidRPr="00270E27">
        <w:rPr>
          <w:rFonts w:ascii="Times New Roman" w:hAnsi="Times New Roman" w:cs="Times New Roman"/>
          <w:sz w:val="26"/>
          <w:szCs w:val="26"/>
        </w:rPr>
        <w:t xml:space="preserve"> удовлетворенност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65EF6" w:rsidRPr="00270E27">
        <w:rPr>
          <w:rFonts w:ascii="Times New Roman" w:hAnsi="Times New Roman" w:cs="Times New Roman"/>
          <w:sz w:val="26"/>
          <w:szCs w:val="26"/>
        </w:rPr>
        <w:t xml:space="preserve"> потре</w:t>
      </w:r>
      <w:r w:rsidR="007F31AB" w:rsidRPr="00270E27">
        <w:rPr>
          <w:rFonts w:ascii="Times New Roman" w:hAnsi="Times New Roman" w:cs="Times New Roman"/>
          <w:sz w:val="26"/>
          <w:szCs w:val="26"/>
        </w:rPr>
        <w:t xml:space="preserve">бителей отмечается по </w:t>
      </w:r>
      <w:r w:rsidR="00270E27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7F31AB" w:rsidRPr="00270E27">
        <w:rPr>
          <w:rFonts w:ascii="Times New Roman" w:hAnsi="Times New Roman" w:cs="Times New Roman"/>
          <w:sz w:val="26"/>
          <w:szCs w:val="26"/>
        </w:rPr>
        <w:t>критериям</w:t>
      </w:r>
      <w:r w:rsidR="00270E27">
        <w:rPr>
          <w:rFonts w:ascii="Times New Roman" w:hAnsi="Times New Roman" w:cs="Times New Roman"/>
          <w:sz w:val="26"/>
          <w:szCs w:val="26"/>
        </w:rPr>
        <w:t xml:space="preserve"> (</w:t>
      </w:r>
      <w:r w:rsidR="007F31AB" w:rsidRPr="00270E27">
        <w:rPr>
          <w:rFonts w:ascii="Times New Roman" w:hAnsi="Times New Roman" w:cs="Times New Roman"/>
          <w:sz w:val="26"/>
          <w:szCs w:val="26"/>
        </w:rPr>
        <w:t>при снижени</w:t>
      </w:r>
      <w:r w:rsidR="00270E27">
        <w:rPr>
          <w:rFonts w:ascii="Times New Roman" w:hAnsi="Times New Roman" w:cs="Times New Roman"/>
          <w:sz w:val="26"/>
          <w:szCs w:val="26"/>
        </w:rPr>
        <w:t>и</w:t>
      </w:r>
      <w:r w:rsidR="007F31AB" w:rsidRPr="00270E27">
        <w:rPr>
          <w:rFonts w:ascii="Times New Roman" w:hAnsi="Times New Roman" w:cs="Times New Roman"/>
          <w:sz w:val="26"/>
          <w:szCs w:val="26"/>
        </w:rPr>
        <w:t xml:space="preserve"> показателей по сравнению с 2017 годом</w:t>
      </w:r>
      <w:r w:rsidR="00270E27">
        <w:rPr>
          <w:rFonts w:ascii="Times New Roman" w:hAnsi="Times New Roman" w:cs="Times New Roman"/>
          <w:sz w:val="26"/>
          <w:szCs w:val="26"/>
        </w:rPr>
        <w:t>):</w:t>
      </w:r>
    </w:p>
    <w:p w:rsidR="00594BA3" w:rsidRPr="00270E27" w:rsidRDefault="00594BA3" w:rsidP="00270E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861" w:type="dxa"/>
        <w:tblInd w:w="709" w:type="dxa"/>
        <w:tblLook w:val="04A0"/>
      </w:tblPr>
      <w:tblGrid>
        <w:gridCol w:w="3878"/>
        <w:gridCol w:w="1576"/>
        <w:gridCol w:w="1754"/>
        <w:gridCol w:w="1653"/>
      </w:tblGrid>
      <w:tr w:rsidR="007F31AB" w:rsidRPr="00184F18" w:rsidTr="007F31AB">
        <w:tc>
          <w:tcPr>
            <w:tcW w:w="3878" w:type="dxa"/>
          </w:tcPr>
          <w:p w:rsidR="007F31AB" w:rsidRPr="00184F18" w:rsidRDefault="007F31AB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754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53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t>Материально-техническая обеспеченность учебного процесса</w:t>
            </w:r>
          </w:p>
        </w:tc>
        <w:tc>
          <w:tcPr>
            <w:tcW w:w="1576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1754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653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t>Возможность выбора педагога</w:t>
            </w:r>
          </w:p>
        </w:tc>
        <w:tc>
          <w:tcPr>
            <w:tcW w:w="1576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  <w:tc>
          <w:tcPr>
            <w:tcW w:w="1754" w:type="dxa"/>
            <w:vAlign w:val="center"/>
          </w:tcPr>
          <w:p w:rsidR="007F31AB" w:rsidRPr="008F6FA0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1653" w:type="dxa"/>
            <w:vAlign w:val="center"/>
          </w:tcPr>
          <w:p w:rsidR="007F31AB" w:rsidRPr="008F6FA0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1AB">
              <w:rPr>
                <w:rFonts w:ascii="Times New Roman" w:eastAsia="Times New Roman" w:hAnsi="Times New Roman" w:cs="Times New Roman"/>
                <w:lang w:eastAsia="ru-RU"/>
              </w:rPr>
              <w:t>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1576" w:type="dxa"/>
            <w:vAlign w:val="center"/>
          </w:tcPr>
          <w:p w:rsidR="007F31AB" w:rsidRPr="000F0DEA" w:rsidRDefault="007F31AB" w:rsidP="007F31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  <w:r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754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83,0%</w:t>
            </w:r>
          </w:p>
        </w:tc>
        <w:tc>
          <w:tcPr>
            <w:tcW w:w="1653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</w:tbl>
    <w:p w:rsidR="007F31AB" w:rsidRDefault="007F31AB" w:rsidP="007F31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3CE1" w:rsidRPr="00223F28" w:rsidRDefault="00E7489F" w:rsidP="00E83CE1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28">
        <w:rPr>
          <w:rFonts w:ascii="Times New Roman" w:hAnsi="Times New Roman" w:cs="Times New Roman"/>
          <w:sz w:val="26"/>
          <w:szCs w:val="26"/>
        </w:rPr>
        <w:t>В 201</w:t>
      </w:r>
      <w:r w:rsidR="007E2E2A" w:rsidRPr="00223F28">
        <w:rPr>
          <w:rFonts w:ascii="Times New Roman" w:hAnsi="Times New Roman" w:cs="Times New Roman"/>
          <w:sz w:val="26"/>
          <w:szCs w:val="26"/>
        </w:rPr>
        <w:t>8</w:t>
      </w:r>
      <w:r w:rsidRPr="00223F28">
        <w:rPr>
          <w:rFonts w:ascii="Times New Roman" w:hAnsi="Times New Roman" w:cs="Times New Roman"/>
          <w:sz w:val="26"/>
          <w:szCs w:val="26"/>
        </w:rPr>
        <w:t xml:space="preserve"> году показатели удовлетворенности потребителей по критерию «навыки и умения, приобретаемые детьми в организациях дополнительного образования» находятся в диапазоне 67,1% - 89,4%</w:t>
      </w:r>
      <w:r w:rsidR="00E83CE1" w:rsidRPr="00223F28">
        <w:rPr>
          <w:rFonts w:ascii="Times New Roman" w:hAnsi="Times New Roman" w:cs="Times New Roman"/>
          <w:sz w:val="26"/>
          <w:szCs w:val="26"/>
        </w:rPr>
        <w:t>:</w:t>
      </w:r>
    </w:p>
    <w:p w:rsidR="007F31AB" w:rsidRDefault="007F31AB" w:rsidP="007F31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55" w:type="dxa"/>
        <w:tblInd w:w="709" w:type="dxa"/>
        <w:tblLayout w:type="fixed"/>
        <w:tblLook w:val="04A0"/>
      </w:tblPr>
      <w:tblGrid>
        <w:gridCol w:w="6629"/>
        <w:gridCol w:w="2126"/>
      </w:tblGrid>
      <w:tr w:rsidR="00E83CE1" w:rsidRPr="00184F18" w:rsidTr="00381ABC">
        <w:trPr>
          <w:trHeight w:hRule="exact" w:val="624"/>
        </w:trPr>
        <w:tc>
          <w:tcPr>
            <w:tcW w:w="6629" w:type="dxa"/>
            <w:vAlign w:val="center"/>
          </w:tcPr>
          <w:p w:rsidR="00E83CE1" w:rsidRPr="00381ABC" w:rsidRDefault="00E83CE1" w:rsidP="00E83CE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>Навыки, знания, умения, приобретаемые обучающимися</w:t>
            </w:r>
          </w:p>
        </w:tc>
        <w:tc>
          <w:tcPr>
            <w:tcW w:w="2126" w:type="dxa"/>
            <w:vAlign w:val="center"/>
          </w:tcPr>
          <w:p w:rsidR="00E83CE1" w:rsidRPr="00381ABC" w:rsidRDefault="00E83CE1" w:rsidP="00E83CE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>у</w:t>
            </w:r>
            <w:r w:rsidR="007E2E2A" w:rsidRPr="00381ABC">
              <w:rPr>
                <w:rFonts w:ascii="Times New Roman" w:eastAsia="Calibri" w:hAnsi="Times New Roman" w:cs="Times New Roman"/>
              </w:rPr>
              <w:t>довлетворенность, %</w:t>
            </w:r>
          </w:p>
          <w:p w:rsidR="00E83CE1" w:rsidRPr="00381ABC" w:rsidRDefault="00E83CE1" w:rsidP="00E83C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76,6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81,5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помогают Вашему ребенку в освоении школьных предметов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65,8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позволяют Вашему ребенку расширить свой кругозор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82,2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учат Вашего ребенка выражать собственные мысли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73,3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учится общаться со сверстниками и взрослыми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может поднять свой авторитет среди друзей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75,1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85,6</w:t>
            </w:r>
          </w:p>
        </w:tc>
      </w:tr>
    </w:tbl>
    <w:p w:rsidR="00E83CE1" w:rsidRDefault="00E83CE1" w:rsidP="00E8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462" w:rsidRPr="00456261" w:rsidRDefault="00456261" w:rsidP="00247F0F">
      <w:pPr>
        <w:spacing w:after="0"/>
        <w:ind w:left="142" w:firstLine="70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Анализ замечаний и предложений, высказанных </w:t>
      </w:r>
      <w:r w:rsidRPr="00456261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0F4F3A" w:rsidRPr="00456261">
        <w:rPr>
          <w:rFonts w:ascii="Times New Roman" w:hAnsi="Times New Roman" w:cs="Times New Roman"/>
          <w:sz w:val="26"/>
          <w:szCs w:val="26"/>
        </w:rPr>
        <w:t>родителями</w:t>
      </w:r>
      <w:r w:rsidR="00F65EF6" w:rsidRPr="00456261">
        <w:rPr>
          <w:rFonts w:ascii="Times New Roman" w:hAnsi="Times New Roman" w:cs="Times New Roman"/>
          <w:sz w:val="26"/>
          <w:szCs w:val="26"/>
        </w:rPr>
        <w:t xml:space="preserve"> (законными представителями)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по </w:t>
      </w:r>
      <w:r w:rsidRPr="00456261">
        <w:rPr>
          <w:rFonts w:ascii="Times New Roman" w:hAnsi="Times New Roman" w:cs="Times New Roman"/>
          <w:sz w:val="26"/>
          <w:szCs w:val="26"/>
        </w:rPr>
        <w:t>повы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шению качества деятельности </w:t>
      </w:r>
      <w:r w:rsidRPr="00456261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при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 </w:t>
      </w:r>
      <w:r w:rsidRPr="0045626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364754">
        <w:rPr>
          <w:rFonts w:ascii="Times New Roman" w:hAnsi="Times New Roman" w:cs="Times New Roman"/>
          <w:sz w:val="26"/>
          <w:szCs w:val="26"/>
        </w:rPr>
        <w:t xml:space="preserve">ими </w:t>
      </w:r>
      <w:r w:rsidRPr="00456261">
        <w:rPr>
          <w:rFonts w:ascii="Times New Roman" w:hAnsi="Times New Roman" w:cs="Times New Roman"/>
          <w:sz w:val="26"/>
          <w:szCs w:val="26"/>
        </w:rPr>
        <w:t>программ дополнительного образования детей</w:t>
      </w:r>
      <w:r w:rsidRPr="00456261">
        <w:rPr>
          <w:rFonts w:ascii="Times New Roman" w:hAnsi="Times New Roman"/>
          <w:sz w:val="26"/>
          <w:szCs w:val="26"/>
        </w:rPr>
        <w:t>, показал</w:t>
      </w:r>
      <w:r>
        <w:rPr>
          <w:rFonts w:ascii="Times New Roman" w:hAnsi="Times New Roman"/>
          <w:sz w:val="26"/>
          <w:szCs w:val="26"/>
        </w:rPr>
        <w:t>,</w:t>
      </w:r>
      <w:r w:rsidRPr="00456261">
        <w:rPr>
          <w:rFonts w:ascii="Times New Roman" w:hAnsi="Times New Roman"/>
          <w:sz w:val="26"/>
          <w:szCs w:val="26"/>
        </w:rPr>
        <w:t xml:space="preserve"> </w:t>
      </w:r>
      <w:r w:rsidR="000F4F3A" w:rsidRPr="00456261">
        <w:rPr>
          <w:rFonts w:ascii="Times New Roman" w:hAnsi="Times New Roman" w:cs="Times New Roman"/>
          <w:sz w:val="26"/>
          <w:szCs w:val="26"/>
        </w:rPr>
        <w:t>что</w:t>
      </w:r>
      <w:r w:rsidR="00F65EF6" w:rsidRPr="00456261">
        <w:rPr>
          <w:rFonts w:ascii="Times New Roman" w:hAnsi="Times New Roman" w:cs="Times New Roman"/>
          <w:sz w:val="26"/>
          <w:szCs w:val="26"/>
        </w:rPr>
        <w:t xml:space="preserve">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наиболее пристального внимания требует совершенствование </w:t>
      </w:r>
      <w:r w:rsidR="000F4F3A" w:rsidRPr="00456261">
        <w:rPr>
          <w:rFonts w:ascii="Times New Roman" w:hAnsi="Times New Roman"/>
          <w:sz w:val="26"/>
          <w:szCs w:val="26"/>
        </w:rPr>
        <w:t xml:space="preserve">материально-технической обеспеченности </w:t>
      </w:r>
      <w:r>
        <w:rPr>
          <w:rFonts w:ascii="Times New Roman" w:hAnsi="Times New Roman"/>
          <w:sz w:val="26"/>
          <w:szCs w:val="26"/>
        </w:rPr>
        <w:t>учеб</w:t>
      </w:r>
      <w:r w:rsidR="004F4766" w:rsidRPr="00456261">
        <w:rPr>
          <w:rFonts w:ascii="Times New Roman" w:hAnsi="Times New Roman"/>
          <w:sz w:val="26"/>
          <w:szCs w:val="26"/>
        </w:rPr>
        <w:t xml:space="preserve">ного </w:t>
      </w:r>
      <w:r w:rsidR="000F4F3A" w:rsidRPr="00456261">
        <w:rPr>
          <w:rFonts w:ascii="Times New Roman" w:hAnsi="Times New Roman"/>
          <w:sz w:val="26"/>
          <w:szCs w:val="26"/>
        </w:rPr>
        <w:t>процесса.</w:t>
      </w:r>
    </w:p>
    <w:p w:rsidR="003138E7" w:rsidRPr="00E573CD" w:rsidRDefault="003138E7" w:rsidP="00232FAF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FF0000"/>
        </w:rPr>
      </w:pPr>
    </w:p>
    <w:sectPr w:rsidR="003138E7" w:rsidRPr="00E573CD" w:rsidSect="00486425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63" w:rsidRDefault="00BD1B63" w:rsidP="00006EC3">
      <w:pPr>
        <w:spacing w:after="0"/>
      </w:pPr>
      <w:r>
        <w:separator/>
      </w:r>
    </w:p>
  </w:endnote>
  <w:endnote w:type="continuationSeparator" w:id="1">
    <w:p w:rsidR="00BD1B63" w:rsidRDefault="00BD1B63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897340"/>
    </w:sdtPr>
    <w:sdtContent>
      <w:p w:rsidR="00251C25" w:rsidRDefault="002A3265">
        <w:pPr>
          <w:pStyle w:val="a9"/>
          <w:jc w:val="center"/>
        </w:pPr>
        <w:fldSimple w:instr=" PAGE   \* MERGEFORMAT ">
          <w:r w:rsidR="00CB2F45">
            <w:rPr>
              <w:noProof/>
            </w:rPr>
            <w:t>24</w:t>
          </w:r>
        </w:fldSimple>
      </w:p>
    </w:sdtContent>
  </w:sdt>
  <w:p w:rsidR="00251C25" w:rsidRDefault="00251C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63" w:rsidRDefault="00BD1B63" w:rsidP="00006EC3">
      <w:pPr>
        <w:spacing w:after="0"/>
      </w:pPr>
      <w:r>
        <w:separator/>
      </w:r>
    </w:p>
  </w:footnote>
  <w:footnote w:type="continuationSeparator" w:id="1">
    <w:p w:rsidR="00BD1B63" w:rsidRDefault="00BD1B63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1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9"/>
  </w:num>
  <w:num w:numId="5">
    <w:abstractNumId w:val="13"/>
  </w:num>
  <w:num w:numId="6">
    <w:abstractNumId w:val="1"/>
  </w:num>
  <w:num w:numId="7">
    <w:abstractNumId w:val="7"/>
  </w:num>
  <w:num w:numId="8">
    <w:abstractNumId w:val="30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23"/>
  </w:num>
  <w:num w:numId="21">
    <w:abstractNumId w:val="28"/>
  </w:num>
  <w:num w:numId="22">
    <w:abstractNumId w:val="33"/>
  </w:num>
  <w:num w:numId="23">
    <w:abstractNumId w:val="15"/>
  </w:num>
  <w:num w:numId="24">
    <w:abstractNumId w:val="2"/>
  </w:num>
  <w:num w:numId="25">
    <w:abstractNumId w:val="12"/>
  </w:num>
  <w:num w:numId="26">
    <w:abstractNumId w:val="31"/>
  </w:num>
  <w:num w:numId="27">
    <w:abstractNumId w:val="19"/>
  </w:num>
  <w:num w:numId="28">
    <w:abstractNumId w:val="27"/>
  </w:num>
  <w:num w:numId="29">
    <w:abstractNumId w:val="21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587"/>
    <w:rsid w:val="00000F37"/>
    <w:rsid w:val="000038BB"/>
    <w:rsid w:val="00006EC3"/>
    <w:rsid w:val="0000764C"/>
    <w:rsid w:val="00007C45"/>
    <w:rsid w:val="00015DE5"/>
    <w:rsid w:val="000166FA"/>
    <w:rsid w:val="00027329"/>
    <w:rsid w:val="0002796D"/>
    <w:rsid w:val="0003150A"/>
    <w:rsid w:val="00033409"/>
    <w:rsid w:val="0003558B"/>
    <w:rsid w:val="00041F5A"/>
    <w:rsid w:val="00044101"/>
    <w:rsid w:val="00046D16"/>
    <w:rsid w:val="00052D7F"/>
    <w:rsid w:val="000547EE"/>
    <w:rsid w:val="000627AB"/>
    <w:rsid w:val="00064135"/>
    <w:rsid w:val="000648AF"/>
    <w:rsid w:val="00066FB0"/>
    <w:rsid w:val="00067886"/>
    <w:rsid w:val="00070A6B"/>
    <w:rsid w:val="0007485B"/>
    <w:rsid w:val="00080039"/>
    <w:rsid w:val="0008376D"/>
    <w:rsid w:val="000901F3"/>
    <w:rsid w:val="0009224D"/>
    <w:rsid w:val="0009345F"/>
    <w:rsid w:val="000A1AC6"/>
    <w:rsid w:val="000A5716"/>
    <w:rsid w:val="000A6556"/>
    <w:rsid w:val="000A7AD5"/>
    <w:rsid w:val="000B3FFC"/>
    <w:rsid w:val="000B481C"/>
    <w:rsid w:val="000B5E3F"/>
    <w:rsid w:val="000B6871"/>
    <w:rsid w:val="000C3F4C"/>
    <w:rsid w:val="000C5189"/>
    <w:rsid w:val="000C6488"/>
    <w:rsid w:val="000D2C0D"/>
    <w:rsid w:val="000D2CC1"/>
    <w:rsid w:val="000D392D"/>
    <w:rsid w:val="000E16D4"/>
    <w:rsid w:val="000E20DB"/>
    <w:rsid w:val="000E5B0A"/>
    <w:rsid w:val="000F0DEA"/>
    <w:rsid w:val="000F4F3A"/>
    <w:rsid w:val="000F73B9"/>
    <w:rsid w:val="00100B16"/>
    <w:rsid w:val="00101000"/>
    <w:rsid w:val="00104B77"/>
    <w:rsid w:val="001067EA"/>
    <w:rsid w:val="001120CB"/>
    <w:rsid w:val="001126D2"/>
    <w:rsid w:val="0011285F"/>
    <w:rsid w:val="00114D3F"/>
    <w:rsid w:val="001174D7"/>
    <w:rsid w:val="00125391"/>
    <w:rsid w:val="001273B9"/>
    <w:rsid w:val="001340B6"/>
    <w:rsid w:val="00134E8E"/>
    <w:rsid w:val="0013517A"/>
    <w:rsid w:val="001356DF"/>
    <w:rsid w:val="00141839"/>
    <w:rsid w:val="0014365D"/>
    <w:rsid w:val="00150F2A"/>
    <w:rsid w:val="00151516"/>
    <w:rsid w:val="00152970"/>
    <w:rsid w:val="0015491F"/>
    <w:rsid w:val="00155B73"/>
    <w:rsid w:val="001573B6"/>
    <w:rsid w:val="00163EDE"/>
    <w:rsid w:val="001677EA"/>
    <w:rsid w:val="001714C4"/>
    <w:rsid w:val="001723C0"/>
    <w:rsid w:val="0017277C"/>
    <w:rsid w:val="00174ABD"/>
    <w:rsid w:val="0017690F"/>
    <w:rsid w:val="00177D3C"/>
    <w:rsid w:val="00180A0E"/>
    <w:rsid w:val="00181DCD"/>
    <w:rsid w:val="0018345C"/>
    <w:rsid w:val="00183810"/>
    <w:rsid w:val="00184F18"/>
    <w:rsid w:val="001855C9"/>
    <w:rsid w:val="001902FB"/>
    <w:rsid w:val="001904D2"/>
    <w:rsid w:val="001935A1"/>
    <w:rsid w:val="001952C9"/>
    <w:rsid w:val="00195A95"/>
    <w:rsid w:val="001970A8"/>
    <w:rsid w:val="001A0918"/>
    <w:rsid w:val="001A22CC"/>
    <w:rsid w:val="001B1906"/>
    <w:rsid w:val="001B6737"/>
    <w:rsid w:val="001B7C3F"/>
    <w:rsid w:val="001C2993"/>
    <w:rsid w:val="001C3740"/>
    <w:rsid w:val="001C4167"/>
    <w:rsid w:val="001C493D"/>
    <w:rsid w:val="001C5C00"/>
    <w:rsid w:val="001C7445"/>
    <w:rsid w:val="001D0B8D"/>
    <w:rsid w:val="001D1BE7"/>
    <w:rsid w:val="001D1EFB"/>
    <w:rsid w:val="001D4AD2"/>
    <w:rsid w:val="001D5CA9"/>
    <w:rsid w:val="001E16F5"/>
    <w:rsid w:val="001E2C51"/>
    <w:rsid w:val="001E365E"/>
    <w:rsid w:val="001E4AB2"/>
    <w:rsid w:val="001E74C5"/>
    <w:rsid w:val="001F4EC4"/>
    <w:rsid w:val="00201B0E"/>
    <w:rsid w:val="002027BE"/>
    <w:rsid w:val="00211151"/>
    <w:rsid w:val="00215307"/>
    <w:rsid w:val="002178D1"/>
    <w:rsid w:val="00217D90"/>
    <w:rsid w:val="00217E8D"/>
    <w:rsid w:val="0022061C"/>
    <w:rsid w:val="00222864"/>
    <w:rsid w:val="00223E2D"/>
    <w:rsid w:val="00223F28"/>
    <w:rsid w:val="002250B2"/>
    <w:rsid w:val="00225A24"/>
    <w:rsid w:val="00232FAF"/>
    <w:rsid w:val="00234068"/>
    <w:rsid w:val="00234362"/>
    <w:rsid w:val="002351FD"/>
    <w:rsid w:val="00247F0F"/>
    <w:rsid w:val="00250B9B"/>
    <w:rsid w:val="00251C25"/>
    <w:rsid w:val="002567AC"/>
    <w:rsid w:val="002568F7"/>
    <w:rsid w:val="00262052"/>
    <w:rsid w:val="0026635C"/>
    <w:rsid w:val="00270E27"/>
    <w:rsid w:val="002743AF"/>
    <w:rsid w:val="00275E9D"/>
    <w:rsid w:val="00277198"/>
    <w:rsid w:val="0028347F"/>
    <w:rsid w:val="00283C82"/>
    <w:rsid w:val="0028732B"/>
    <w:rsid w:val="0029146E"/>
    <w:rsid w:val="00292D54"/>
    <w:rsid w:val="00293B39"/>
    <w:rsid w:val="002951C5"/>
    <w:rsid w:val="002972C7"/>
    <w:rsid w:val="002974C7"/>
    <w:rsid w:val="002A086A"/>
    <w:rsid w:val="002A3265"/>
    <w:rsid w:val="002A42EB"/>
    <w:rsid w:val="002A4BE0"/>
    <w:rsid w:val="002A6DF8"/>
    <w:rsid w:val="002A7C01"/>
    <w:rsid w:val="002A7E93"/>
    <w:rsid w:val="002B1388"/>
    <w:rsid w:val="002B6A96"/>
    <w:rsid w:val="002B6BD4"/>
    <w:rsid w:val="002B7E8E"/>
    <w:rsid w:val="002C17C9"/>
    <w:rsid w:val="002C5121"/>
    <w:rsid w:val="002C738F"/>
    <w:rsid w:val="002C7F28"/>
    <w:rsid w:val="002D4495"/>
    <w:rsid w:val="002E0858"/>
    <w:rsid w:val="002E4BB5"/>
    <w:rsid w:val="002E5AA8"/>
    <w:rsid w:val="002F1318"/>
    <w:rsid w:val="002F3510"/>
    <w:rsid w:val="002F7D6E"/>
    <w:rsid w:val="003005FC"/>
    <w:rsid w:val="0030169D"/>
    <w:rsid w:val="00304D6C"/>
    <w:rsid w:val="00310582"/>
    <w:rsid w:val="00310E81"/>
    <w:rsid w:val="00311C0A"/>
    <w:rsid w:val="003138E7"/>
    <w:rsid w:val="003206CF"/>
    <w:rsid w:val="003209DF"/>
    <w:rsid w:val="003225F1"/>
    <w:rsid w:val="00322A93"/>
    <w:rsid w:val="003258E9"/>
    <w:rsid w:val="00341287"/>
    <w:rsid w:val="00342B34"/>
    <w:rsid w:val="0034450B"/>
    <w:rsid w:val="00344562"/>
    <w:rsid w:val="00346128"/>
    <w:rsid w:val="00352F9A"/>
    <w:rsid w:val="00364754"/>
    <w:rsid w:val="00373296"/>
    <w:rsid w:val="00375CAD"/>
    <w:rsid w:val="00380ECC"/>
    <w:rsid w:val="00381ABC"/>
    <w:rsid w:val="003826FC"/>
    <w:rsid w:val="00384063"/>
    <w:rsid w:val="0039244B"/>
    <w:rsid w:val="00392FC1"/>
    <w:rsid w:val="003977FA"/>
    <w:rsid w:val="003979FF"/>
    <w:rsid w:val="003A0B07"/>
    <w:rsid w:val="003A1DB8"/>
    <w:rsid w:val="003A2E81"/>
    <w:rsid w:val="003A5B60"/>
    <w:rsid w:val="003A5E13"/>
    <w:rsid w:val="003A6019"/>
    <w:rsid w:val="003B0C5A"/>
    <w:rsid w:val="003B6F47"/>
    <w:rsid w:val="003C10C2"/>
    <w:rsid w:val="003C1636"/>
    <w:rsid w:val="003C215F"/>
    <w:rsid w:val="003C2EC4"/>
    <w:rsid w:val="003C3167"/>
    <w:rsid w:val="003D0091"/>
    <w:rsid w:val="003D08C9"/>
    <w:rsid w:val="003D1B32"/>
    <w:rsid w:val="003D2618"/>
    <w:rsid w:val="003E0952"/>
    <w:rsid w:val="003E3E27"/>
    <w:rsid w:val="003E4C4E"/>
    <w:rsid w:val="003F0D65"/>
    <w:rsid w:val="003F2382"/>
    <w:rsid w:val="003F2389"/>
    <w:rsid w:val="003F658A"/>
    <w:rsid w:val="003F77B9"/>
    <w:rsid w:val="0040152F"/>
    <w:rsid w:val="00402245"/>
    <w:rsid w:val="0040307D"/>
    <w:rsid w:val="00405444"/>
    <w:rsid w:val="0041346D"/>
    <w:rsid w:val="004137DC"/>
    <w:rsid w:val="00413DEE"/>
    <w:rsid w:val="00416620"/>
    <w:rsid w:val="00417768"/>
    <w:rsid w:val="00426EBA"/>
    <w:rsid w:val="00432102"/>
    <w:rsid w:val="004334EE"/>
    <w:rsid w:val="00436D75"/>
    <w:rsid w:val="00442EC2"/>
    <w:rsid w:val="00443D1B"/>
    <w:rsid w:val="00445877"/>
    <w:rsid w:val="00447A17"/>
    <w:rsid w:val="00452CFD"/>
    <w:rsid w:val="00456261"/>
    <w:rsid w:val="00457204"/>
    <w:rsid w:val="004573AF"/>
    <w:rsid w:val="004578E5"/>
    <w:rsid w:val="00461D3F"/>
    <w:rsid w:val="00463419"/>
    <w:rsid w:val="00463D5D"/>
    <w:rsid w:val="004660A0"/>
    <w:rsid w:val="00466C7A"/>
    <w:rsid w:val="0047447A"/>
    <w:rsid w:val="004813DE"/>
    <w:rsid w:val="00485EAA"/>
    <w:rsid w:val="00486425"/>
    <w:rsid w:val="00486EBD"/>
    <w:rsid w:val="0049282E"/>
    <w:rsid w:val="00492DD4"/>
    <w:rsid w:val="004952FB"/>
    <w:rsid w:val="004A1D1F"/>
    <w:rsid w:val="004A3B04"/>
    <w:rsid w:val="004A4D4A"/>
    <w:rsid w:val="004A66C0"/>
    <w:rsid w:val="004B24E7"/>
    <w:rsid w:val="004B30F3"/>
    <w:rsid w:val="004B5C34"/>
    <w:rsid w:val="004B65E0"/>
    <w:rsid w:val="004C02D8"/>
    <w:rsid w:val="004D1A67"/>
    <w:rsid w:val="004D3B51"/>
    <w:rsid w:val="004D493D"/>
    <w:rsid w:val="004D4F68"/>
    <w:rsid w:val="004D69F5"/>
    <w:rsid w:val="004E4C12"/>
    <w:rsid w:val="004E54C3"/>
    <w:rsid w:val="004F1102"/>
    <w:rsid w:val="004F4766"/>
    <w:rsid w:val="00501920"/>
    <w:rsid w:val="0050526D"/>
    <w:rsid w:val="00507964"/>
    <w:rsid w:val="005121D8"/>
    <w:rsid w:val="00514E8C"/>
    <w:rsid w:val="00515955"/>
    <w:rsid w:val="00516462"/>
    <w:rsid w:val="00516E5C"/>
    <w:rsid w:val="00517E73"/>
    <w:rsid w:val="00521E0C"/>
    <w:rsid w:val="00523CD0"/>
    <w:rsid w:val="005302E5"/>
    <w:rsid w:val="005315A6"/>
    <w:rsid w:val="00531F30"/>
    <w:rsid w:val="0053642A"/>
    <w:rsid w:val="005367B1"/>
    <w:rsid w:val="005378D8"/>
    <w:rsid w:val="00542181"/>
    <w:rsid w:val="005430A2"/>
    <w:rsid w:val="00543DA6"/>
    <w:rsid w:val="0054467C"/>
    <w:rsid w:val="00545333"/>
    <w:rsid w:val="00545814"/>
    <w:rsid w:val="00545F15"/>
    <w:rsid w:val="0054664F"/>
    <w:rsid w:val="00547466"/>
    <w:rsid w:val="005606AB"/>
    <w:rsid w:val="00560E46"/>
    <w:rsid w:val="00567435"/>
    <w:rsid w:val="00572D72"/>
    <w:rsid w:val="005754D9"/>
    <w:rsid w:val="00576D5A"/>
    <w:rsid w:val="005852C4"/>
    <w:rsid w:val="005870D1"/>
    <w:rsid w:val="0059192D"/>
    <w:rsid w:val="00592180"/>
    <w:rsid w:val="00594BA3"/>
    <w:rsid w:val="0059764D"/>
    <w:rsid w:val="005A21B4"/>
    <w:rsid w:val="005A4F07"/>
    <w:rsid w:val="005A59B3"/>
    <w:rsid w:val="005A6469"/>
    <w:rsid w:val="005A7AA0"/>
    <w:rsid w:val="005B3DCF"/>
    <w:rsid w:val="005C1AC1"/>
    <w:rsid w:val="005C2C9B"/>
    <w:rsid w:val="005D05D1"/>
    <w:rsid w:val="005D5172"/>
    <w:rsid w:val="005E0175"/>
    <w:rsid w:val="005E13F1"/>
    <w:rsid w:val="005E1D35"/>
    <w:rsid w:val="005E2168"/>
    <w:rsid w:val="005E2550"/>
    <w:rsid w:val="005E4893"/>
    <w:rsid w:val="005F23C3"/>
    <w:rsid w:val="005F675F"/>
    <w:rsid w:val="005F7739"/>
    <w:rsid w:val="005F7F4B"/>
    <w:rsid w:val="006012A2"/>
    <w:rsid w:val="00601A1B"/>
    <w:rsid w:val="00604D81"/>
    <w:rsid w:val="00604F1F"/>
    <w:rsid w:val="00621EB4"/>
    <w:rsid w:val="00632614"/>
    <w:rsid w:val="00632BCC"/>
    <w:rsid w:val="00641FE3"/>
    <w:rsid w:val="00642104"/>
    <w:rsid w:val="0064332F"/>
    <w:rsid w:val="00643E0E"/>
    <w:rsid w:val="00644960"/>
    <w:rsid w:val="00644A68"/>
    <w:rsid w:val="006473F6"/>
    <w:rsid w:val="006503DA"/>
    <w:rsid w:val="006520CD"/>
    <w:rsid w:val="00652D4B"/>
    <w:rsid w:val="00656441"/>
    <w:rsid w:val="00660FAF"/>
    <w:rsid w:val="00665AAC"/>
    <w:rsid w:val="00670D98"/>
    <w:rsid w:val="00675885"/>
    <w:rsid w:val="00677D84"/>
    <w:rsid w:val="00682159"/>
    <w:rsid w:val="0068229D"/>
    <w:rsid w:val="0069089C"/>
    <w:rsid w:val="00692C74"/>
    <w:rsid w:val="006941FF"/>
    <w:rsid w:val="006961F7"/>
    <w:rsid w:val="006A0F7B"/>
    <w:rsid w:val="006A5014"/>
    <w:rsid w:val="006A5C7C"/>
    <w:rsid w:val="006B0B37"/>
    <w:rsid w:val="006B1F88"/>
    <w:rsid w:val="006B4599"/>
    <w:rsid w:val="006B5230"/>
    <w:rsid w:val="006B592A"/>
    <w:rsid w:val="006B77D6"/>
    <w:rsid w:val="006D0DFB"/>
    <w:rsid w:val="006D24B4"/>
    <w:rsid w:val="006D61E7"/>
    <w:rsid w:val="006F25E0"/>
    <w:rsid w:val="006F5DBE"/>
    <w:rsid w:val="006F6B3F"/>
    <w:rsid w:val="006F7142"/>
    <w:rsid w:val="007025F7"/>
    <w:rsid w:val="00704CD7"/>
    <w:rsid w:val="0070795D"/>
    <w:rsid w:val="007128B1"/>
    <w:rsid w:val="007133ED"/>
    <w:rsid w:val="007158E2"/>
    <w:rsid w:val="00715CCA"/>
    <w:rsid w:val="007222C9"/>
    <w:rsid w:val="00724BD4"/>
    <w:rsid w:val="007259E6"/>
    <w:rsid w:val="007302D7"/>
    <w:rsid w:val="007303E0"/>
    <w:rsid w:val="007321B7"/>
    <w:rsid w:val="007372FF"/>
    <w:rsid w:val="0074003B"/>
    <w:rsid w:val="00741989"/>
    <w:rsid w:val="00742E8B"/>
    <w:rsid w:val="0074391D"/>
    <w:rsid w:val="00743FD7"/>
    <w:rsid w:val="00746364"/>
    <w:rsid w:val="007466E8"/>
    <w:rsid w:val="00752C28"/>
    <w:rsid w:val="00753BDE"/>
    <w:rsid w:val="00754D17"/>
    <w:rsid w:val="007572FA"/>
    <w:rsid w:val="00761BD4"/>
    <w:rsid w:val="0076227C"/>
    <w:rsid w:val="00780692"/>
    <w:rsid w:val="00780B98"/>
    <w:rsid w:val="00783092"/>
    <w:rsid w:val="00783953"/>
    <w:rsid w:val="007839E2"/>
    <w:rsid w:val="00783A0C"/>
    <w:rsid w:val="00784620"/>
    <w:rsid w:val="00784845"/>
    <w:rsid w:val="007854B0"/>
    <w:rsid w:val="007860BC"/>
    <w:rsid w:val="00786274"/>
    <w:rsid w:val="00787A95"/>
    <w:rsid w:val="00793277"/>
    <w:rsid w:val="00794062"/>
    <w:rsid w:val="007956C2"/>
    <w:rsid w:val="007965E8"/>
    <w:rsid w:val="007A218D"/>
    <w:rsid w:val="007A3B86"/>
    <w:rsid w:val="007A42BD"/>
    <w:rsid w:val="007A4A23"/>
    <w:rsid w:val="007A7466"/>
    <w:rsid w:val="007B5897"/>
    <w:rsid w:val="007C1C02"/>
    <w:rsid w:val="007C2C41"/>
    <w:rsid w:val="007C4910"/>
    <w:rsid w:val="007C7305"/>
    <w:rsid w:val="007C7361"/>
    <w:rsid w:val="007D1334"/>
    <w:rsid w:val="007D2CD1"/>
    <w:rsid w:val="007D5394"/>
    <w:rsid w:val="007E1024"/>
    <w:rsid w:val="007E2E2A"/>
    <w:rsid w:val="007E3A75"/>
    <w:rsid w:val="007E530D"/>
    <w:rsid w:val="007F0E78"/>
    <w:rsid w:val="007F31AB"/>
    <w:rsid w:val="007F3902"/>
    <w:rsid w:val="007F5242"/>
    <w:rsid w:val="007F5E9E"/>
    <w:rsid w:val="008039EF"/>
    <w:rsid w:val="008041F0"/>
    <w:rsid w:val="00805A86"/>
    <w:rsid w:val="0080603D"/>
    <w:rsid w:val="00810989"/>
    <w:rsid w:val="00812257"/>
    <w:rsid w:val="00815162"/>
    <w:rsid w:val="00820946"/>
    <w:rsid w:val="00824BE4"/>
    <w:rsid w:val="008262BA"/>
    <w:rsid w:val="008262F2"/>
    <w:rsid w:val="008414B1"/>
    <w:rsid w:val="00846C89"/>
    <w:rsid w:val="00850F35"/>
    <w:rsid w:val="0085292E"/>
    <w:rsid w:val="00854743"/>
    <w:rsid w:val="00856514"/>
    <w:rsid w:val="00864961"/>
    <w:rsid w:val="00865352"/>
    <w:rsid w:val="00871C50"/>
    <w:rsid w:val="00872C2F"/>
    <w:rsid w:val="00873B00"/>
    <w:rsid w:val="00883D66"/>
    <w:rsid w:val="008856BF"/>
    <w:rsid w:val="00885989"/>
    <w:rsid w:val="00893C90"/>
    <w:rsid w:val="008942D3"/>
    <w:rsid w:val="008A0C92"/>
    <w:rsid w:val="008A158A"/>
    <w:rsid w:val="008A3144"/>
    <w:rsid w:val="008A3D09"/>
    <w:rsid w:val="008A4F32"/>
    <w:rsid w:val="008A6952"/>
    <w:rsid w:val="008B20A9"/>
    <w:rsid w:val="008B20B5"/>
    <w:rsid w:val="008B24E9"/>
    <w:rsid w:val="008B7F98"/>
    <w:rsid w:val="008C6BD3"/>
    <w:rsid w:val="008D4E5A"/>
    <w:rsid w:val="008E282B"/>
    <w:rsid w:val="008E28E9"/>
    <w:rsid w:val="008E6E13"/>
    <w:rsid w:val="008F10EE"/>
    <w:rsid w:val="008F151D"/>
    <w:rsid w:val="008F4A40"/>
    <w:rsid w:val="008F6FA0"/>
    <w:rsid w:val="009012BD"/>
    <w:rsid w:val="009016F3"/>
    <w:rsid w:val="0090257E"/>
    <w:rsid w:val="0090425C"/>
    <w:rsid w:val="00904B9C"/>
    <w:rsid w:val="0091158C"/>
    <w:rsid w:val="009134FD"/>
    <w:rsid w:val="009140F3"/>
    <w:rsid w:val="0091566A"/>
    <w:rsid w:val="009164BD"/>
    <w:rsid w:val="00920C7F"/>
    <w:rsid w:val="00925678"/>
    <w:rsid w:val="00927BE6"/>
    <w:rsid w:val="00930B8A"/>
    <w:rsid w:val="009325CE"/>
    <w:rsid w:val="00934C44"/>
    <w:rsid w:val="00935022"/>
    <w:rsid w:val="0094066E"/>
    <w:rsid w:val="0094464F"/>
    <w:rsid w:val="00944D35"/>
    <w:rsid w:val="009476F8"/>
    <w:rsid w:val="009539F5"/>
    <w:rsid w:val="0095417C"/>
    <w:rsid w:val="00961D41"/>
    <w:rsid w:val="00964443"/>
    <w:rsid w:val="00973DC8"/>
    <w:rsid w:val="009741FA"/>
    <w:rsid w:val="00975ED9"/>
    <w:rsid w:val="00982666"/>
    <w:rsid w:val="009840F7"/>
    <w:rsid w:val="009844F8"/>
    <w:rsid w:val="009915E9"/>
    <w:rsid w:val="00992BE1"/>
    <w:rsid w:val="00992D12"/>
    <w:rsid w:val="009A0F2C"/>
    <w:rsid w:val="009A1AA0"/>
    <w:rsid w:val="009A52B2"/>
    <w:rsid w:val="009C110E"/>
    <w:rsid w:val="009C79E4"/>
    <w:rsid w:val="009D7061"/>
    <w:rsid w:val="009D784A"/>
    <w:rsid w:val="009E3373"/>
    <w:rsid w:val="009E46F5"/>
    <w:rsid w:val="009E5FC8"/>
    <w:rsid w:val="009F4B11"/>
    <w:rsid w:val="009F4E69"/>
    <w:rsid w:val="009F7A09"/>
    <w:rsid w:val="009F7E90"/>
    <w:rsid w:val="00A02EC6"/>
    <w:rsid w:val="00A02FB0"/>
    <w:rsid w:val="00A0616D"/>
    <w:rsid w:val="00A16862"/>
    <w:rsid w:val="00A2015D"/>
    <w:rsid w:val="00A23249"/>
    <w:rsid w:val="00A266A4"/>
    <w:rsid w:val="00A30A3D"/>
    <w:rsid w:val="00A364D6"/>
    <w:rsid w:val="00A37978"/>
    <w:rsid w:val="00A461B5"/>
    <w:rsid w:val="00A5521F"/>
    <w:rsid w:val="00A57316"/>
    <w:rsid w:val="00A578C1"/>
    <w:rsid w:val="00A57C3B"/>
    <w:rsid w:val="00A60FDA"/>
    <w:rsid w:val="00A619EE"/>
    <w:rsid w:val="00A61A57"/>
    <w:rsid w:val="00A64AE3"/>
    <w:rsid w:val="00A676BD"/>
    <w:rsid w:val="00A7107B"/>
    <w:rsid w:val="00A74914"/>
    <w:rsid w:val="00A80EAE"/>
    <w:rsid w:val="00A82BC8"/>
    <w:rsid w:val="00A83A08"/>
    <w:rsid w:val="00A855C6"/>
    <w:rsid w:val="00A942D6"/>
    <w:rsid w:val="00AA1BFD"/>
    <w:rsid w:val="00AB1EFC"/>
    <w:rsid w:val="00AB2960"/>
    <w:rsid w:val="00AB48D1"/>
    <w:rsid w:val="00AB77F8"/>
    <w:rsid w:val="00AB7E72"/>
    <w:rsid w:val="00AC0FEF"/>
    <w:rsid w:val="00AC4002"/>
    <w:rsid w:val="00AC6C36"/>
    <w:rsid w:val="00AD02A8"/>
    <w:rsid w:val="00AE0D11"/>
    <w:rsid w:val="00AE6B40"/>
    <w:rsid w:val="00AF53BA"/>
    <w:rsid w:val="00AF5943"/>
    <w:rsid w:val="00AF63D6"/>
    <w:rsid w:val="00B03D21"/>
    <w:rsid w:val="00B04E5C"/>
    <w:rsid w:val="00B065DB"/>
    <w:rsid w:val="00B128BC"/>
    <w:rsid w:val="00B20805"/>
    <w:rsid w:val="00B24CD5"/>
    <w:rsid w:val="00B271EC"/>
    <w:rsid w:val="00B32AD7"/>
    <w:rsid w:val="00B3777D"/>
    <w:rsid w:val="00B43772"/>
    <w:rsid w:val="00B43C2C"/>
    <w:rsid w:val="00B45566"/>
    <w:rsid w:val="00B47544"/>
    <w:rsid w:val="00B55910"/>
    <w:rsid w:val="00B57899"/>
    <w:rsid w:val="00B61B75"/>
    <w:rsid w:val="00B63D56"/>
    <w:rsid w:val="00B67132"/>
    <w:rsid w:val="00B70179"/>
    <w:rsid w:val="00B75255"/>
    <w:rsid w:val="00B75C98"/>
    <w:rsid w:val="00B75CC6"/>
    <w:rsid w:val="00B90434"/>
    <w:rsid w:val="00B9055A"/>
    <w:rsid w:val="00B930DB"/>
    <w:rsid w:val="00B936DC"/>
    <w:rsid w:val="00BA06F7"/>
    <w:rsid w:val="00BA2528"/>
    <w:rsid w:val="00BA3C04"/>
    <w:rsid w:val="00BA6F7B"/>
    <w:rsid w:val="00BB0FD2"/>
    <w:rsid w:val="00BB1111"/>
    <w:rsid w:val="00BB299E"/>
    <w:rsid w:val="00BC58C9"/>
    <w:rsid w:val="00BC5DD0"/>
    <w:rsid w:val="00BD0808"/>
    <w:rsid w:val="00BD17AA"/>
    <w:rsid w:val="00BD19B0"/>
    <w:rsid w:val="00BD1A47"/>
    <w:rsid w:val="00BD1B63"/>
    <w:rsid w:val="00BD344D"/>
    <w:rsid w:val="00BD3C12"/>
    <w:rsid w:val="00BD4E9A"/>
    <w:rsid w:val="00BD582B"/>
    <w:rsid w:val="00BD6E79"/>
    <w:rsid w:val="00BD7E9C"/>
    <w:rsid w:val="00BE05BB"/>
    <w:rsid w:val="00BF22B0"/>
    <w:rsid w:val="00BF287F"/>
    <w:rsid w:val="00BF4AD8"/>
    <w:rsid w:val="00BF5691"/>
    <w:rsid w:val="00C01EE9"/>
    <w:rsid w:val="00C06E76"/>
    <w:rsid w:val="00C138CA"/>
    <w:rsid w:val="00C1620E"/>
    <w:rsid w:val="00C17274"/>
    <w:rsid w:val="00C228B4"/>
    <w:rsid w:val="00C230B0"/>
    <w:rsid w:val="00C2406C"/>
    <w:rsid w:val="00C2499B"/>
    <w:rsid w:val="00C27B4F"/>
    <w:rsid w:val="00C27E08"/>
    <w:rsid w:val="00C343C2"/>
    <w:rsid w:val="00C4433F"/>
    <w:rsid w:val="00C4717F"/>
    <w:rsid w:val="00C50B43"/>
    <w:rsid w:val="00C5190C"/>
    <w:rsid w:val="00C51B9F"/>
    <w:rsid w:val="00C526D5"/>
    <w:rsid w:val="00C541E6"/>
    <w:rsid w:val="00C54391"/>
    <w:rsid w:val="00C612DA"/>
    <w:rsid w:val="00C617AA"/>
    <w:rsid w:val="00C63EC1"/>
    <w:rsid w:val="00C67D1E"/>
    <w:rsid w:val="00C717AF"/>
    <w:rsid w:val="00C71EFC"/>
    <w:rsid w:val="00C80F68"/>
    <w:rsid w:val="00C921F0"/>
    <w:rsid w:val="00C92815"/>
    <w:rsid w:val="00C954CA"/>
    <w:rsid w:val="00CA096E"/>
    <w:rsid w:val="00CA2F6A"/>
    <w:rsid w:val="00CA3468"/>
    <w:rsid w:val="00CA4122"/>
    <w:rsid w:val="00CA4528"/>
    <w:rsid w:val="00CA5764"/>
    <w:rsid w:val="00CA6013"/>
    <w:rsid w:val="00CA6809"/>
    <w:rsid w:val="00CB05C2"/>
    <w:rsid w:val="00CB0884"/>
    <w:rsid w:val="00CB150A"/>
    <w:rsid w:val="00CB2F45"/>
    <w:rsid w:val="00CB5400"/>
    <w:rsid w:val="00CB5ECC"/>
    <w:rsid w:val="00CC16A6"/>
    <w:rsid w:val="00CC4E91"/>
    <w:rsid w:val="00CD078B"/>
    <w:rsid w:val="00CD2F80"/>
    <w:rsid w:val="00CD4F5A"/>
    <w:rsid w:val="00CD79ED"/>
    <w:rsid w:val="00CD7D0B"/>
    <w:rsid w:val="00CE0EFF"/>
    <w:rsid w:val="00CE605B"/>
    <w:rsid w:val="00CF0E76"/>
    <w:rsid w:val="00CF2119"/>
    <w:rsid w:val="00CF21A7"/>
    <w:rsid w:val="00D02F12"/>
    <w:rsid w:val="00D05815"/>
    <w:rsid w:val="00D07A2F"/>
    <w:rsid w:val="00D11D76"/>
    <w:rsid w:val="00D1317C"/>
    <w:rsid w:val="00D17B31"/>
    <w:rsid w:val="00D22E67"/>
    <w:rsid w:val="00D2595E"/>
    <w:rsid w:val="00D336D5"/>
    <w:rsid w:val="00D33884"/>
    <w:rsid w:val="00D369FF"/>
    <w:rsid w:val="00D43D27"/>
    <w:rsid w:val="00D460A6"/>
    <w:rsid w:val="00D507C4"/>
    <w:rsid w:val="00D52679"/>
    <w:rsid w:val="00D5365C"/>
    <w:rsid w:val="00D538FB"/>
    <w:rsid w:val="00D54596"/>
    <w:rsid w:val="00D5699C"/>
    <w:rsid w:val="00D639B2"/>
    <w:rsid w:val="00D66A73"/>
    <w:rsid w:val="00D71D01"/>
    <w:rsid w:val="00D71F32"/>
    <w:rsid w:val="00D72469"/>
    <w:rsid w:val="00D72814"/>
    <w:rsid w:val="00D75F18"/>
    <w:rsid w:val="00D7771E"/>
    <w:rsid w:val="00D838F1"/>
    <w:rsid w:val="00D85259"/>
    <w:rsid w:val="00D86284"/>
    <w:rsid w:val="00D875A3"/>
    <w:rsid w:val="00D95972"/>
    <w:rsid w:val="00D97484"/>
    <w:rsid w:val="00D97812"/>
    <w:rsid w:val="00D97D83"/>
    <w:rsid w:val="00DA3551"/>
    <w:rsid w:val="00DA46A8"/>
    <w:rsid w:val="00DA665D"/>
    <w:rsid w:val="00DA67B9"/>
    <w:rsid w:val="00DA71F0"/>
    <w:rsid w:val="00DA7ACC"/>
    <w:rsid w:val="00DB3C83"/>
    <w:rsid w:val="00DB69A3"/>
    <w:rsid w:val="00DC2048"/>
    <w:rsid w:val="00DC391A"/>
    <w:rsid w:val="00DC4DD6"/>
    <w:rsid w:val="00DC6F75"/>
    <w:rsid w:val="00DD0BAC"/>
    <w:rsid w:val="00DD0C3E"/>
    <w:rsid w:val="00DD7543"/>
    <w:rsid w:val="00DE09ED"/>
    <w:rsid w:val="00DE2232"/>
    <w:rsid w:val="00DE5B8A"/>
    <w:rsid w:val="00DF10C8"/>
    <w:rsid w:val="00DF4B7A"/>
    <w:rsid w:val="00DF4CC5"/>
    <w:rsid w:val="00DF5395"/>
    <w:rsid w:val="00DF5E26"/>
    <w:rsid w:val="00DF7637"/>
    <w:rsid w:val="00E031C5"/>
    <w:rsid w:val="00E04305"/>
    <w:rsid w:val="00E04857"/>
    <w:rsid w:val="00E11683"/>
    <w:rsid w:val="00E148A9"/>
    <w:rsid w:val="00E21754"/>
    <w:rsid w:val="00E27031"/>
    <w:rsid w:val="00E312E3"/>
    <w:rsid w:val="00E329C3"/>
    <w:rsid w:val="00E34DB3"/>
    <w:rsid w:val="00E43031"/>
    <w:rsid w:val="00E4378E"/>
    <w:rsid w:val="00E44332"/>
    <w:rsid w:val="00E44A20"/>
    <w:rsid w:val="00E45522"/>
    <w:rsid w:val="00E456EA"/>
    <w:rsid w:val="00E45865"/>
    <w:rsid w:val="00E46AF1"/>
    <w:rsid w:val="00E46F05"/>
    <w:rsid w:val="00E513B9"/>
    <w:rsid w:val="00E52162"/>
    <w:rsid w:val="00E54E32"/>
    <w:rsid w:val="00E54FA6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3C00"/>
    <w:rsid w:val="00E7489F"/>
    <w:rsid w:val="00E74BAB"/>
    <w:rsid w:val="00E75029"/>
    <w:rsid w:val="00E75703"/>
    <w:rsid w:val="00E77229"/>
    <w:rsid w:val="00E83CE1"/>
    <w:rsid w:val="00E86F3E"/>
    <w:rsid w:val="00E9076C"/>
    <w:rsid w:val="00E914BE"/>
    <w:rsid w:val="00E93D8E"/>
    <w:rsid w:val="00E942EA"/>
    <w:rsid w:val="00E9439D"/>
    <w:rsid w:val="00E94575"/>
    <w:rsid w:val="00E94F0A"/>
    <w:rsid w:val="00EA0D8C"/>
    <w:rsid w:val="00EA14C0"/>
    <w:rsid w:val="00EA201F"/>
    <w:rsid w:val="00EA3587"/>
    <w:rsid w:val="00EA42FF"/>
    <w:rsid w:val="00EB402C"/>
    <w:rsid w:val="00EB4C4D"/>
    <w:rsid w:val="00EB5E9C"/>
    <w:rsid w:val="00EB69EB"/>
    <w:rsid w:val="00EC15F1"/>
    <w:rsid w:val="00EC1DC2"/>
    <w:rsid w:val="00EC22BC"/>
    <w:rsid w:val="00EC5A9D"/>
    <w:rsid w:val="00ED2066"/>
    <w:rsid w:val="00ED20A5"/>
    <w:rsid w:val="00ED3754"/>
    <w:rsid w:val="00ED656A"/>
    <w:rsid w:val="00ED68D5"/>
    <w:rsid w:val="00ED6B7D"/>
    <w:rsid w:val="00EE0961"/>
    <w:rsid w:val="00EE0D17"/>
    <w:rsid w:val="00EE1E7C"/>
    <w:rsid w:val="00EE39D7"/>
    <w:rsid w:val="00EE6BA3"/>
    <w:rsid w:val="00EF0974"/>
    <w:rsid w:val="00EF156C"/>
    <w:rsid w:val="00F01E5E"/>
    <w:rsid w:val="00F0203A"/>
    <w:rsid w:val="00F0300F"/>
    <w:rsid w:val="00F0445B"/>
    <w:rsid w:val="00F06DDC"/>
    <w:rsid w:val="00F07DA5"/>
    <w:rsid w:val="00F12819"/>
    <w:rsid w:val="00F13762"/>
    <w:rsid w:val="00F15A33"/>
    <w:rsid w:val="00F178A3"/>
    <w:rsid w:val="00F224FE"/>
    <w:rsid w:val="00F26C31"/>
    <w:rsid w:val="00F30499"/>
    <w:rsid w:val="00F32441"/>
    <w:rsid w:val="00F32C60"/>
    <w:rsid w:val="00F36926"/>
    <w:rsid w:val="00F4157E"/>
    <w:rsid w:val="00F43C81"/>
    <w:rsid w:val="00F47814"/>
    <w:rsid w:val="00F50253"/>
    <w:rsid w:val="00F566FF"/>
    <w:rsid w:val="00F6097B"/>
    <w:rsid w:val="00F65EF6"/>
    <w:rsid w:val="00F72079"/>
    <w:rsid w:val="00F820A5"/>
    <w:rsid w:val="00F84DD2"/>
    <w:rsid w:val="00F85152"/>
    <w:rsid w:val="00F85960"/>
    <w:rsid w:val="00F922D8"/>
    <w:rsid w:val="00F9638B"/>
    <w:rsid w:val="00FA7EF6"/>
    <w:rsid w:val="00FB1F68"/>
    <w:rsid w:val="00FB1FB9"/>
    <w:rsid w:val="00FB2845"/>
    <w:rsid w:val="00FB77B2"/>
    <w:rsid w:val="00FD614E"/>
    <w:rsid w:val="00FD7B16"/>
    <w:rsid w:val="00FD7D25"/>
    <w:rsid w:val="00FE0AB6"/>
    <w:rsid w:val="00FE2210"/>
    <w:rsid w:val="00FE2D9F"/>
    <w:rsid w:val="00FE5739"/>
    <w:rsid w:val="00FF05CF"/>
    <w:rsid w:val="00FF0852"/>
    <w:rsid w:val="00FF1AB0"/>
    <w:rsid w:val="00FF2B44"/>
    <w:rsid w:val="00FF3F87"/>
    <w:rsid w:val="00FF4207"/>
    <w:rsid w:val="00FF42E5"/>
    <w:rsid w:val="00FF5B24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6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2018%20&#1044;&#1054;&#1055;%20&#1087;&#1086;&#1076;&#1075;\&#1055;&#1088;&#1086;&#1094;&#1077;&#1085;&#1090;&#1099;%20&#1087;&#1086;%20&#1052;&#1054;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анкетируемые данные</c:v>
                </c:pt>
              </c:strCache>
            </c:strRef>
          </c:tx>
          <c:cat>
            <c:strRef>
              <c:f>Лист2!$B$2:$G$2</c:f>
              <c:strCache>
                <c:ptCount val="6"/>
                <c:pt idx="0">
                  <c:v>территор. принадлежность</c:v>
                </c:pt>
                <c:pt idx="1">
                  <c:v>отсутст.инд подхода</c:v>
                </c:pt>
                <c:pt idx="2">
                  <c:v>смена педпгога</c:v>
                </c:pt>
                <c:pt idx="3">
                  <c:v>переезд</c:v>
                </c:pt>
                <c:pt idx="4">
                  <c:v>повыш./введ. оплаты</c:v>
                </c:pt>
                <c:pt idx="5">
                  <c:v>другое </c:v>
                </c:pt>
              </c:strCache>
            </c:strRef>
          </c:cat>
          <c:val>
            <c:numRef>
              <c:f>Лист2!$B$3:$G$3</c:f>
              <c:numCache>
                <c:formatCode>0.0</c:formatCode>
                <c:ptCount val="6"/>
                <c:pt idx="0">
                  <c:v>28.394779670669472</c:v>
                </c:pt>
                <c:pt idx="1">
                  <c:v>7.6980652788872419</c:v>
                </c:pt>
                <c:pt idx="2">
                  <c:v>20.079829522862042</c:v>
                </c:pt>
                <c:pt idx="3">
                  <c:v>8.9635070339771268</c:v>
                </c:pt>
                <c:pt idx="4">
                  <c:v>30.015708949094495</c:v>
                </c:pt>
                <c:pt idx="5">
                  <c:v>4.540448911246922</c:v>
                </c:pt>
              </c:numCache>
            </c:numRef>
          </c:val>
        </c:ser>
        <c:axId val="87120128"/>
        <c:axId val="88875008"/>
      </c:barChart>
      <c:catAx>
        <c:axId val="87120128"/>
        <c:scaling>
          <c:orientation val="minMax"/>
        </c:scaling>
        <c:axPos val="b"/>
        <c:tickLblPos val="nextTo"/>
        <c:crossAx val="88875008"/>
        <c:crosses val="autoZero"/>
        <c:auto val="1"/>
        <c:lblAlgn val="ctr"/>
        <c:lblOffset val="100"/>
      </c:catAx>
      <c:valAx>
        <c:axId val="88875008"/>
        <c:scaling>
          <c:orientation val="minMax"/>
        </c:scaling>
        <c:axPos val="l"/>
        <c:majorGridlines/>
        <c:numFmt formatCode="0.0" sourceLinked="1"/>
        <c:tickLblPos val="nextTo"/>
        <c:crossAx val="87120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B38-0115-43F7-88F4-27630F6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24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РРОО</cp:lastModifiedBy>
  <cp:revision>76</cp:revision>
  <cp:lastPrinted>2017-05-16T08:19:00Z</cp:lastPrinted>
  <dcterms:created xsi:type="dcterms:W3CDTF">2018-04-12T11:12:00Z</dcterms:created>
  <dcterms:modified xsi:type="dcterms:W3CDTF">2018-07-03T13:52:00Z</dcterms:modified>
</cp:coreProperties>
</file>