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C1" w:rsidRPr="00C51AC1" w:rsidRDefault="00C51AC1" w:rsidP="00C5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AC1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 задачи по теме «Нитяной маятник» методом ключевой ситуации.</w:t>
      </w:r>
    </w:p>
    <w:p w:rsidR="00C51AC1" w:rsidRDefault="00C51AC1" w:rsidP="00A71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2A9" w:rsidRPr="00A712A9" w:rsidRDefault="00A712A9" w:rsidP="00C51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методом  ключевых ситуаций при обучении решению задач  я впервые узнала на курсах повышения квалификации по физике. Этот метод предложен авторским коллективом под руководством Л.Э.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Генденштейном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12A9" w:rsidRPr="00A712A9" w:rsidRDefault="00A712A9" w:rsidP="00A712A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меня, как и любого учителя физики, понятно, что  решение задач - это слабое звено в обучении физики. Для большинства учеников это настолько трудно, что они и не пытаются освоить этот элемент физического образования. В прежние годы, когда экзамены, проводились в устной форме, можно было сдать экзамен в устной форме, просто вызубрив билеты. Но после введение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ГИА стало понятно, что сдать экзамены невозможно, не научившись решать задачи. Ведь данные испытания проверяют именно способность </w:t>
      </w:r>
      <w:proofErr w:type="gramStart"/>
      <w:r w:rsidRPr="00A712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7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полученные знания. </w:t>
      </w:r>
    </w:p>
    <w:p w:rsidR="00A712A9" w:rsidRPr="00A712A9" w:rsidRDefault="00A712A9" w:rsidP="00A7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2A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712A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причины, по которым обучающиеся не могут справиться с задачами:</w:t>
      </w:r>
    </w:p>
    <w:p w:rsidR="00A712A9" w:rsidRPr="00A712A9" w:rsidRDefault="00A712A9" w:rsidP="00A712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2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непонимание смысла законов;</w:t>
      </w:r>
    </w:p>
    <w:p w:rsidR="00A712A9" w:rsidRPr="00A712A9" w:rsidRDefault="00A712A9" w:rsidP="00A712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2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не могут идеализировать ситуацию, описанную в задаче;</w:t>
      </w:r>
    </w:p>
    <w:p w:rsidR="00A712A9" w:rsidRPr="00A712A9" w:rsidRDefault="00A712A9" w:rsidP="00A712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2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не запоминают формулы и обозначения физических величин;</w:t>
      </w:r>
    </w:p>
    <w:p w:rsidR="00A712A9" w:rsidRPr="00A712A9" w:rsidRDefault="00A712A9" w:rsidP="00A712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2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не распознают в формулах уравнений;        </w:t>
      </w:r>
    </w:p>
    <w:p w:rsidR="00A712A9" w:rsidRPr="00A712A9" w:rsidRDefault="00A712A9" w:rsidP="00A712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2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не знают с чего начать решение;</w:t>
      </w:r>
    </w:p>
    <w:p w:rsidR="00A712A9" w:rsidRPr="00A712A9" w:rsidRDefault="00A712A9" w:rsidP="00A712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2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теряются при решении экспериментальных заданий</w:t>
      </w:r>
    </w:p>
    <w:p w:rsidR="00A712A9" w:rsidRDefault="00A712A9" w:rsidP="00A7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2A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Существует огромное количество физических задач: расчетных, качественных, экспериментальных, но если проанализировать, то окажется, что все задачи можно разбить  на несколько десятков типичных ситуаций. Данные ситуации можно назвать ключевыми. Именно они являются связующей нитью между теорией и задачами. Ключевые ситуации позволяют наглядно показать проявление и применение физических законов; эти ситуации можно проанализировать с точки зрения математики.</w:t>
      </w:r>
    </w:p>
    <w:p w:rsidR="00A712A9" w:rsidRDefault="00A712A9" w:rsidP="00A7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данного метода заключается в том, что рассматривается типичная ситуация</w:t>
      </w:r>
      <w:r w:rsidR="00A9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колебания нитяного маятника)</w:t>
      </w:r>
      <w:proofErr w:type="gramStart"/>
      <w:r w:rsidR="00A90D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9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Задаются некоторые параметры. Учащимся предлагается сформулировать вопросы к этой ситуации. Какие дополнительные параметры можно определить.</w:t>
      </w:r>
    </w:p>
    <w:p w:rsidR="00A712A9" w:rsidRDefault="00A90DC0" w:rsidP="00A7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Рассмотрим ситуацию и пример её решения.</w:t>
      </w:r>
    </w:p>
    <w:p w:rsidR="006309AF" w:rsidRPr="00C51AC1" w:rsidRDefault="006309AF" w:rsidP="006309AF">
      <w:pPr>
        <w:rPr>
          <w:rFonts w:ascii="Times New Roman" w:hAnsi="Times New Roman" w:cs="Times New Roman"/>
          <w:sz w:val="24"/>
          <w:szCs w:val="24"/>
        </w:rPr>
      </w:pPr>
      <w:r w:rsidRPr="00C51AC1">
        <w:rPr>
          <w:rFonts w:ascii="Times New Roman" w:hAnsi="Times New Roman" w:cs="Times New Roman"/>
          <w:sz w:val="24"/>
          <w:szCs w:val="24"/>
        </w:rPr>
        <w:t xml:space="preserve">Нитяной (математический) маятник совершает колебания на нити длиной </w:t>
      </w:r>
      <w:r w:rsidR="00C51AC1" w:rsidRPr="00C51AC1">
        <w:rPr>
          <w:rFonts w:ascii="Times New Roman" w:hAnsi="Times New Roman" w:cs="Times New Roman"/>
          <w:sz w:val="24"/>
          <w:szCs w:val="24"/>
        </w:rPr>
        <w:t>Ɩ</w:t>
      </w:r>
      <w:r w:rsidRPr="00C51AC1">
        <w:rPr>
          <w:rFonts w:ascii="Times New Roman" w:hAnsi="Times New Roman" w:cs="Times New Roman"/>
          <w:sz w:val="24"/>
          <w:szCs w:val="24"/>
        </w:rPr>
        <w:t>. Начальное положение показано на рисунке.</w:t>
      </w:r>
    </w:p>
    <w:p w:rsidR="006309AF" w:rsidRPr="00C51AC1" w:rsidRDefault="006309AF" w:rsidP="006309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51A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03663" cy="1706860"/>
            <wp:effectExtent l="19050" t="0" r="0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26" cy="170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9AF" w:rsidRPr="00C51AC1" w:rsidRDefault="006309AF" w:rsidP="006309AF">
      <w:pPr>
        <w:rPr>
          <w:rFonts w:ascii="Times New Roman" w:hAnsi="Times New Roman" w:cs="Times New Roman"/>
          <w:sz w:val="24"/>
          <w:szCs w:val="24"/>
        </w:rPr>
      </w:pPr>
      <w:r w:rsidRPr="00C51AC1">
        <w:rPr>
          <w:rFonts w:ascii="Times New Roman" w:hAnsi="Times New Roman" w:cs="Times New Roman"/>
          <w:sz w:val="24"/>
          <w:szCs w:val="24"/>
        </w:rPr>
        <w:lastRenderedPageBreak/>
        <w:t>Какие вопросы можно сформулировать для этой ситуации?</w:t>
      </w:r>
    </w:p>
    <w:p w:rsidR="006309AF" w:rsidRPr="00C51AC1" w:rsidRDefault="006309AF" w:rsidP="006309AF">
      <w:pPr>
        <w:rPr>
          <w:rFonts w:ascii="Times New Roman" w:hAnsi="Times New Roman" w:cs="Times New Roman"/>
          <w:sz w:val="24"/>
          <w:szCs w:val="24"/>
        </w:rPr>
      </w:pPr>
      <w:r w:rsidRPr="00C51AC1">
        <w:rPr>
          <w:rFonts w:ascii="Times New Roman" w:hAnsi="Times New Roman" w:cs="Times New Roman"/>
          <w:sz w:val="24"/>
          <w:szCs w:val="24"/>
        </w:rPr>
        <w:t>1. Какие силы действуют на тело?</w:t>
      </w:r>
    </w:p>
    <w:p w:rsidR="006309AF" w:rsidRPr="00C51AC1" w:rsidRDefault="006309AF" w:rsidP="006309AF">
      <w:pPr>
        <w:rPr>
          <w:rFonts w:ascii="Times New Roman" w:hAnsi="Times New Roman" w:cs="Times New Roman"/>
          <w:sz w:val="24"/>
          <w:szCs w:val="24"/>
        </w:rPr>
      </w:pPr>
      <w:r w:rsidRPr="00C51A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31395" cy="1327868"/>
            <wp:effectExtent l="19050" t="0" r="2055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513" cy="132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1AC1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</m:acc>
      </m:oMath>
      <w:r w:rsidRPr="00C51AC1">
        <w:rPr>
          <w:rFonts w:ascii="Times New Roman" w:hAnsi="Times New Roman" w:cs="Times New Roman"/>
          <w:sz w:val="24"/>
          <w:szCs w:val="24"/>
        </w:rPr>
        <w:t xml:space="preserve"> - сила натяжения нити</w:t>
      </w:r>
      <w:r w:rsidRPr="00C51AC1">
        <w:rPr>
          <w:rFonts w:ascii="Times New Roman" w:hAnsi="Times New Roman" w:cs="Times New Roman"/>
          <w:sz w:val="24"/>
          <w:szCs w:val="24"/>
        </w:rPr>
        <w:br/>
      </w:r>
      <w:r w:rsidRPr="00C51AC1">
        <w:rPr>
          <w:rFonts w:ascii="Times New Roman" w:hAnsi="Times New Roman" w:cs="Times New Roman"/>
          <w:sz w:val="24"/>
          <w:szCs w:val="24"/>
          <w:lang w:val="en-US"/>
        </w:rPr>
        <w:t>m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e>
        </m:acc>
      </m:oMath>
      <w:r w:rsidRPr="00C51AC1">
        <w:rPr>
          <w:rFonts w:ascii="Times New Roman" w:hAnsi="Times New Roman" w:cs="Times New Roman"/>
          <w:sz w:val="24"/>
          <w:szCs w:val="24"/>
        </w:rPr>
        <w:t xml:space="preserve"> - сила тяжести</w:t>
      </w:r>
    </w:p>
    <w:p w:rsidR="006309AF" w:rsidRPr="00C51AC1" w:rsidRDefault="006309AF" w:rsidP="006309AF">
      <w:pPr>
        <w:rPr>
          <w:rFonts w:ascii="Times New Roman" w:hAnsi="Times New Roman" w:cs="Times New Roman"/>
          <w:sz w:val="24"/>
          <w:szCs w:val="24"/>
        </w:rPr>
      </w:pPr>
      <w:r w:rsidRPr="00C51AC1">
        <w:rPr>
          <w:rFonts w:ascii="Times New Roman" w:hAnsi="Times New Roman" w:cs="Times New Roman"/>
          <w:sz w:val="24"/>
          <w:szCs w:val="24"/>
        </w:rPr>
        <w:t>2. Как направления равнодействующая сила в положении 1,2</w:t>
      </w:r>
      <w:proofErr w:type="gramStart"/>
      <w:r w:rsidRPr="00C51AC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C51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9AF" w:rsidRPr="00C51AC1" w:rsidRDefault="006309AF" w:rsidP="006309AF">
      <w:pPr>
        <w:rPr>
          <w:rFonts w:ascii="Times New Roman" w:hAnsi="Times New Roman" w:cs="Times New Roman"/>
          <w:sz w:val="24"/>
          <w:szCs w:val="24"/>
        </w:rPr>
      </w:pPr>
      <w:r w:rsidRPr="00C51AC1">
        <w:rPr>
          <w:rFonts w:ascii="Times New Roman" w:hAnsi="Times New Roman" w:cs="Times New Roman"/>
          <w:sz w:val="24"/>
          <w:szCs w:val="24"/>
        </w:rPr>
        <w:t>В положении 1 - по касательной к траектории, 2 - вертикально вверх.</w:t>
      </w:r>
    </w:p>
    <w:p w:rsidR="006309AF" w:rsidRPr="00C51AC1" w:rsidRDefault="006309AF" w:rsidP="006309AF">
      <w:pPr>
        <w:rPr>
          <w:rFonts w:ascii="Times New Roman" w:hAnsi="Times New Roman" w:cs="Times New Roman"/>
          <w:sz w:val="24"/>
          <w:szCs w:val="24"/>
        </w:rPr>
      </w:pPr>
      <w:r w:rsidRPr="00C51AC1">
        <w:rPr>
          <w:rFonts w:ascii="Times New Roman" w:hAnsi="Times New Roman" w:cs="Times New Roman"/>
          <w:sz w:val="24"/>
          <w:szCs w:val="24"/>
        </w:rPr>
        <w:t>3. Чему равен период колебаний?</w:t>
      </w:r>
    </w:p>
    <w:p w:rsidR="006309AF" w:rsidRPr="00C51AC1" w:rsidRDefault="006309AF" w:rsidP="006309AF">
      <w:p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w:rPr>
            <w:rFonts w:ascii="Cambria Math" w:hAnsi="Times New Roman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π*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C51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9AF" w:rsidRPr="00C51AC1" w:rsidRDefault="006309AF" w:rsidP="006309AF">
      <w:pPr>
        <w:rPr>
          <w:rFonts w:ascii="Times New Roman" w:hAnsi="Times New Roman" w:cs="Times New Roman"/>
          <w:sz w:val="24"/>
          <w:szCs w:val="24"/>
        </w:rPr>
      </w:pPr>
      <w:r w:rsidRPr="00C51AC1">
        <w:rPr>
          <w:rFonts w:ascii="Times New Roman" w:hAnsi="Times New Roman" w:cs="Times New Roman"/>
          <w:sz w:val="24"/>
          <w:szCs w:val="24"/>
        </w:rPr>
        <w:t>4. Частота колебаний:</w:t>
      </w:r>
    </w:p>
    <w:p w:rsidR="006309AF" w:rsidRPr="00C51AC1" w:rsidRDefault="006309AF" w:rsidP="006309AF">
      <w:pPr>
        <w:rPr>
          <w:rFonts w:ascii="Times New Roman" w:hAnsi="Times New Roman" w:cs="Times New Roman"/>
          <w:sz w:val="24"/>
          <w:szCs w:val="24"/>
        </w:rPr>
      </w:pPr>
      <w:r w:rsidRPr="00C51AC1">
        <w:rPr>
          <w:rFonts w:ascii="Times New Roman" w:hAnsi="Times New Roman" w:cs="Times New Roman"/>
          <w:sz w:val="24"/>
          <w:szCs w:val="24"/>
          <w:lang w:val="en-US"/>
        </w:rPr>
        <w:t>ν</w:t>
      </w:r>
      <w:r w:rsidRPr="00C51AC1">
        <w:rPr>
          <w:rFonts w:ascii="Times New Roman" w:hAnsi="Times New Roman" w:cs="Times New Roman"/>
          <w:sz w:val="24"/>
          <w:szCs w:val="24"/>
        </w:rPr>
        <w:t xml:space="preserve"> =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den>
        </m:f>
      </m:oMath>
      <w:r w:rsidRPr="00C51AC1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π*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</m:t>
                    </m:r>
                  </m:den>
                </m:f>
              </m:e>
            </m:rad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den>
        </m:f>
      </m:oMath>
    </w:p>
    <w:p w:rsidR="006309AF" w:rsidRPr="00C51AC1" w:rsidRDefault="006309AF" w:rsidP="006309AF">
      <w:pPr>
        <w:rPr>
          <w:rFonts w:ascii="Times New Roman" w:hAnsi="Times New Roman" w:cs="Times New Roman"/>
          <w:sz w:val="24"/>
          <w:szCs w:val="24"/>
        </w:rPr>
      </w:pPr>
      <w:r w:rsidRPr="00C51AC1">
        <w:rPr>
          <w:rFonts w:ascii="Times New Roman" w:hAnsi="Times New Roman" w:cs="Times New Roman"/>
          <w:sz w:val="24"/>
          <w:szCs w:val="24"/>
        </w:rPr>
        <w:t>5. Циклическая частота колебаний:</w:t>
      </w:r>
    </w:p>
    <w:p w:rsidR="006309AF" w:rsidRPr="00C51AC1" w:rsidRDefault="006309AF" w:rsidP="006309AF">
      <w:pPr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Т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g</m:t>
                </m:r>
              </m:den>
            </m:f>
          </m:e>
        </m:rad>
      </m:oMath>
      <w:r w:rsidRPr="00C51AC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309AF" w:rsidRPr="00C51AC1" w:rsidRDefault="006309AF" w:rsidP="006309AF">
      <w:pPr>
        <w:rPr>
          <w:rFonts w:ascii="Times New Roman" w:hAnsi="Times New Roman" w:cs="Times New Roman"/>
          <w:sz w:val="24"/>
          <w:szCs w:val="24"/>
        </w:rPr>
      </w:pPr>
      <w:r w:rsidRPr="00C51AC1">
        <w:rPr>
          <w:rFonts w:ascii="Times New Roman" w:hAnsi="Times New Roman" w:cs="Times New Roman"/>
          <w:sz w:val="24"/>
          <w:szCs w:val="24"/>
        </w:rPr>
        <w:t xml:space="preserve">6. Чему равна амплитуда колебаний?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м</m:t>
            </m:r>
          </m:sub>
        </m:sSub>
      </m:oMath>
      <w:r w:rsidRPr="00C51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9AF" w:rsidRPr="00C51AC1" w:rsidRDefault="006309AF" w:rsidP="006309AF">
      <w:pPr>
        <w:rPr>
          <w:rFonts w:ascii="Times New Roman" w:hAnsi="Times New Roman" w:cs="Times New Roman"/>
          <w:sz w:val="24"/>
          <w:szCs w:val="24"/>
        </w:rPr>
      </w:pPr>
      <w:r w:rsidRPr="00C51AC1">
        <w:rPr>
          <w:rFonts w:ascii="Times New Roman" w:hAnsi="Times New Roman" w:cs="Times New Roman"/>
          <w:sz w:val="24"/>
          <w:szCs w:val="24"/>
        </w:rPr>
        <w:t xml:space="preserve">7. Уравнение колебаний: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w:proofErr w:type="gramStart"/>
            <m:r>
              <w:rPr>
                <w:rFonts w:ascii="Cambria Math" w:hAnsi="Times New Roman" w:cs="Times New Roman"/>
                <w:sz w:val="24"/>
                <w:szCs w:val="24"/>
              </w:rPr>
              <m:t>м</m:t>
            </m:r>
            <w:proofErr w:type="gramEnd"/>
          </m:sub>
        </m:sSub>
        <m:r>
          <w:rPr>
            <w:rFonts w:ascii="Cambria Math" w:hAnsi="Cambria Math" w:cs="Times New Roman"/>
            <w:sz w:val="24"/>
            <w:szCs w:val="24"/>
          </w:rPr>
          <m:t>*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cos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ωt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C51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9AF" w:rsidRPr="00C51AC1" w:rsidRDefault="006309AF" w:rsidP="006309AF">
      <w:pPr>
        <w:rPr>
          <w:rFonts w:ascii="Times New Roman" w:hAnsi="Times New Roman" w:cs="Times New Roman"/>
          <w:sz w:val="24"/>
          <w:szCs w:val="24"/>
        </w:rPr>
      </w:pPr>
      <w:r w:rsidRPr="00C51AC1">
        <w:rPr>
          <w:rFonts w:ascii="Times New Roman" w:hAnsi="Times New Roman" w:cs="Times New Roman"/>
          <w:sz w:val="24"/>
          <w:szCs w:val="24"/>
        </w:rPr>
        <w:t>8. График колебаний:</w:t>
      </w:r>
    </w:p>
    <w:p w:rsidR="006309AF" w:rsidRPr="00C51AC1" w:rsidRDefault="006309AF" w:rsidP="006309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51A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84394" cy="1352601"/>
            <wp:effectExtent l="19050" t="0" r="1656" b="0"/>
            <wp:docPr id="4" name="Рисунок 3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5480" cy="135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9AF" w:rsidRPr="00C51AC1" w:rsidRDefault="006309AF" w:rsidP="006309AF">
      <w:pPr>
        <w:rPr>
          <w:rFonts w:ascii="Times New Roman" w:hAnsi="Times New Roman" w:cs="Times New Roman"/>
          <w:sz w:val="24"/>
          <w:szCs w:val="24"/>
        </w:rPr>
      </w:pPr>
      <w:r w:rsidRPr="00C51AC1">
        <w:rPr>
          <w:rFonts w:ascii="Times New Roman" w:hAnsi="Times New Roman" w:cs="Times New Roman"/>
          <w:sz w:val="24"/>
          <w:szCs w:val="24"/>
        </w:rPr>
        <w:t>9. Сколько раз за</w:t>
      </w:r>
      <w:proofErr w:type="gramStart"/>
      <w:r w:rsidRPr="00C51AC1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C51AC1">
        <w:rPr>
          <w:rFonts w:ascii="Times New Roman" w:hAnsi="Times New Roman" w:cs="Times New Roman"/>
          <w:sz w:val="24"/>
          <w:szCs w:val="24"/>
        </w:rPr>
        <w:t xml:space="preserve"> тело проходит положение равновесия? - дважды</w:t>
      </w:r>
    </w:p>
    <w:p w:rsidR="006309AF" w:rsidRPr="00C51AC1" w:rsidRDefault="006309AF" w:rsidP="006309AF">
      <w:pPr>
        <w:rPr>
          <w:rFonts w:ascii="Times New Roman" w:hAnsi="Times New Roman" w:cs="Times New Roman"/>
          <w:sz w:val="24"/>
          <w:szCs w:val="24"/>
        </w:rPr>
      </w:pPr>
      <w:r w:rsidRPr="00C51AC1">
        <w:rPr>
          <w:rFonts w:ascii="Times New Roman" w:hAnsi="Times New Roman" w:cs="Times New Roman"/>
          <w:sz w:val="24"/>
          <w:szCs w:val="24"/>
        </w:rPr>
        <w:t>10. Уравнение проекции скорости.</w:t>
      </w:r>
    </w:p>
    <w:p w:rsidR="006309AF" w:rsidRPr="00C51AC1" w:rsidRDefault="006309AF" w:rsidP="006309AF">
      <w:pPr>
        <w:ind w:right="-426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м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func>
              <m:func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ωt</m:t>
                    </m:r>
                  </m:e>
                </m:d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*ω*</m:t>
        </m:r>
        <m:func>
          <m:func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ωt</m:t>
                </m:r>
              </m:e>
            </m:d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e>
        </m:func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C51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9AF" w:rsidRPr="00C51AC1" w:rsidRDefault="006309AF" w:rsidP="006309AF">
      <w:pPr>
        <w:ind w:right="-426"/>
        <w:rPr>
          <w:rFonts w:ascii="Times New Roman" w:hAnsi="Times New Roman" w:cs="Times New Roman"/>
          <w:sz w:val="24"/>
          <w:szCs w:val="24"/>
        </w:rPr>
      </w:pPr>
      <w:r w:rsidRPr="00C51AC1">
        <w:rPr>
          <w:rFonts w:ascii="Times New Roman" w:hAnsi="Times New Roman" w:cs="Times New Roman"/>
          <w:sz w:val="24"/>
          <w:szCs w:val="24"/>
        </w:rPr>
        <w:t xml:space="preserve">11. Максимальное значение скорости: </w:t>
      </w:r>
    </w:p>
    <w:p w:rsidR="006309AF" w:rsidRPr="00C51AC1" w:rsidRDefault="006309AF" w:rsidP="006309AF">
      <w:pPr>
        <w:ind w:right="-426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*ω</m:t>
        </m:r>
      </m:oMath>
      <w:r w:rsidRPr="00C51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9AF" w:rsidRPr="00C51AC1" w:rsidRDefault="006309AF" w:rsidP="006309AF">
      <w:pPr>
        <w:ind w:right="-426"/>
        <w:rPr>
          <w:rFonts w:ascii="Times New Roman" w:hAnsi="Times New Roman" w:cs="Times New Roman"/>
          <w:sz w:val="24"/>
          <w:szCs w:val="24"/>
        </w:rPr>
      </w:pPr>
      <w:r w:rsidRPr="00C51AC1">
        <w:rPr>
          <w:rFonts w:ascii="Times New Roman" w:hAnsi="Times New Roman" w:cs="Times New Roman"/>
          <w:sz w:val="24"/>
          <w:szCs w:val="24"/>
        </w:rPr>
        <w:t>12. График проекции скорости:</w:t>
      </w:r>
    </w:p>
    <w:p w:rsidR="006309AF" w:rsidRPr="00C51AC1" w:rsidRDefault="006309AF" w:rsidP="006309AF">
      <w:pPr>
        <w:ind w:right="-426"/>
        <w:rPr>
          <w:rFonts w:ascii="Times New Roman" w:hAnsi="Times New Roman" w:cs="Times New Roman"/>
          <w:sz w:val="24"/>
          <w:szCs w:val="24"/>
        </w:rPr>
      </w:pPr>
      <w:r w:rsidRPr="00C51A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77945" cy="1311817"/>
            <wp:effectExtent l="19050" t="0" r="0" b="0"/>
            <wp:docPr id="6" name="Рисунок 5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380" cy="1313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9AF" w:rsidRPr="00C51AC1" w:rsidRDefault="006309AF" w:rsidP="006309AF">
      <w:pPr>
        <w:ind w:right="-426"/>
        <w:rPr>
          <w:rFonts w:ascii="Times New Roman" w:hAnsi="Times New Roman" w:cs="Times New Roman"/>
          <w:sz w:val="24"/>
          <w:szCs w:val="24"/>
        </w:rPr>
      </w:pPr>
      <w:r w:rsidRPr="00C51AC1">
        <w:rPr>
          <w:rFonts w:ascii="Times New Roman" w:hAnsi="Times New Roman" w:cs="Times New Roman"/>
          <w:sz w:val="24"/>
          <w:szCs w:val="24"/>
        </w:rPr>
        <w:t>13. Уравнение проекции ускорения:</w:t>
      </w:r>
    </w:p>
    <w:p w:rsidR="006309AF" w:rsidRPr="00C51AC1" w:rsidRDefault="006309AF" w:rsidP="006309AF">
      <w:pPr>
        <w:ind w:right="-426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м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*ω*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ωt</m:t>
                    </m:r>
                  </m:e>
                </m:d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*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*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ωt</m:t>
                </m:r>
              </m:e>
            </m:d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e>
        </m:func>
        <m:r>
          <w:rPr>
            <w:rFonts w:ascii="Cambria Math" w:hAnsi="Times New Roman" w:cs="Times New Roman"/>
            <w:sz w:val="24"/>
            <w:szCs w:val="24"/>
          </w:rPr>
          <m:t>)=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*</m:t>
        </m:r>
        <m:r>
          <w:rPr>
            <w:rFonts w:ascii="Cambria Math" w:hAnsi="Times New Roman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Times New Roman" w:cs="Times New Roman"/>
            <w:sz w:val="24"/>
            <w:szCs w:val="24"/>
          </w:rPr>
          <m:t>(ωt)</m:t>
        </m:r>
      </m:oMath>
      <w:r w:rsidRPr="00C51AC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309AF" w:rsidRPr="00C51AC1" w:rsidRDefault="006309AF" w:rsidP="006309AF">
      <w:pPr>
        <w:ind w:right="-426"/>
        <w:rPr>
          <w:rFonts w:ascii="Times New Roman" w:hAnsi="Times New Roman" w:cs="Times New Roman"/>
          <w:sz w:val="24"/>
          <w:szCs w:val="24"/>
        </w:rPr>
      </w:pPr>
      <w:r w:rsidRPr="00C51AC1">
        <w:rPr>
          <w:rFonts w:ascii="Times New Roman" w:hAnsi="Times New Roman" w:cs="Times New Roman"/>
          <w:sz w:val="24"/>
          <w:szCs w:val="24"/>
        </w:rPr>
        <w:t xml:space="preserve">14. Максимальное значение ускорения: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w:proofErr w:type="gramStart"/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  <w:proofErr w:type="gramEnd"/>
          </m:sub>
        </m:sSub>
        <m:r>
          <w:rPr>
            <w:rFonts w:ascii="Cambria Math" w:hAnsi="Cambria Math" w:cs="Times New Roman"/>
            <w:sz w:val="24"/>
            <w:szCs w:val="24"/>
          </w:rPr>
          <m:t>*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</w:p>
    <w:p w:rsidR="006309AF" w:rsidRPr="00C51AC1" w:rsidRDefault="006309AF" w:rsidP="006309AF">
      <w:pPr>
        <w:ind w:right="-426"/>
        <w:rPr>
          <w:rFonts w:ascii="Times New Roman" w:hAnsi="Times New Roman" w:cs="Times New Roman"/>
          <w:sz w:val="24"/>
          <w:szCs w:val="24"/>
        </w:rPr>
      </w:pPr>
      <w:r w:rsidRPr="00C51AC1">
        <w:rPr>
          <w:rFonts w:ascii="Times New Roman" w:hAnsi="Times New Roman" w:cs="Times New Roman"/>
          <w:sz w:val="24"/>
          <w:szCs w:val="24"/>
        </w:rPr>
        <w:t>15. График проекции ускорения:</w:t>
      </w:r>
    </w:p>
    <w:p w:rsidR="006309AF" w:rsidRPr="00C51AC1" w:rsidRDefault="006309AF" w:rsidP="006309AF">
      <w:pPr>
        <w:ind w:right="-426"/>
        <w:rPr>
          <w:rFonts w:ascii="Times New Roman" w:hAnsi="Times New Roman" w:cs="Times New Roman"/>
          <w:sz w:val="24"/>
          <w:szCs w:val="24"/>
        </w:rPr>
      </w:pPr>
      <w:r w:rsidRPr="00C51A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51656" cy="1396215"/>
            <wp:effectExtent l="19050" t="0" r="994" b="0"/>
            <wp:docPr id="5" name="Рисунок 4" descr="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384" cy="139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9AF" w:rsidRPr="00C51AC1" w:rsidRDefault="006309AF" w:rsidP="006309AF">
      <w:pPr>
        <w:rPr>
          <w:rFonts w:ascii="Times New Roman" w:hAnsi="Times New Roman" w:cs="Times New Roman"/>
          <w:sz w:val="24"/>
          <w:szCs w:val="24"/>
        </w:rPr>
      </w:pPr>
      <w:r w:rsidRPr="00C51AC1">
        <w:rPr>
          <w:rFonts w:ascii="Times New Roman" w:hAnsi="Times New Roman" w:cs="Times New Roman"/>
          <w:sz w:val="24"/>
          <w:szCs w:val="24"/>
        </w:rPr>
        <w:t>16. Уравнение кинетической энергии:</w:t>
      </w:r>
    </w:p>
    <w:p w:rsidR="006309AF" w:rsidRPr="00C51AC1" w:rsidRDefault="006309AF" w:rsidP="006309AF">
      <w:pPr>
        <w:ind w:right="-426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m*</m:t>
            </m:r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м</m:t>
                </m:r>
              </m:sub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ωt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m*</m:t>
            </m:r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м</m:t>
                </m:r>
              </m:sub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*g*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ωt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den>
        </m:f>
      </m:oMath>
      <w:r w:rsidRPr="00C51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9AF" w:rsidRPr="00C51AC1" w:rsidRDefault="006309AF" w:rsidP="006309AF">
      <w:pPr>
        <w:rPr>
          <w:rFonts w:ascii="Times New Roman" w:hAnsi="Times New Roman" w:cs="Times New Roman"/>
          <w:sz w:val="24"/>
          <w:szCs w:val="24"/>
        </w:rPr>
      </w:pPr>
      <w:r w:rsidRPr="00C51AC1">
        <w:rPr>
          <w:rFonts w:ascii="Times New Roman" w:hAnsi="Times New Roman" w:cs="Times New Roman"/>
          <w:sz w:val="24"/>
          <w:szCs w:val="24"/>
        </w:rPr>
        <w:t xml:space="preserve">17. Максимальное значение кинетической энергии: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max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w:proofErr w:type="gramStart"/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м</m:t>
                </m:r>
                <w:proofErr w:type="gramEnd"/>
              </m:sub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den>
        </m:f>
      </m:oMath>
    </w:p>
    <w:p w:rsidR="006309AF" w:rsidRPr="00C51AC1" w:rsidRDefault="006309AF" w:rsidP="006309AF">
      <w:pPr>
        <w:rPr>
          <w:rFonts w:ascii="Times New Roman" w:hAnsi="Times New Roman" w:cs="Times New Roman"/>
          <w:sz w:val="24"/>
          <w:szCs w:val="24"/>
        </w:rPr>
      </w:pPr>
      <w:r w:rsidRPr="00C51AC1">
        <w:rPr>
          <w:rFonts w:ascii="Times New Roman" w:hAnsi="Times New Roman" w:cs="Times New Roman"/>
          <w:sz w:val="24"/>
          <w:szCs w:val="24"/>
          <w:lang w:val="en-US"/>
        </w:rPr>
        <w:t>18.</w:t>
      </w:r>
      <w:r w:rsidRPr="00C51AC1">
        <w:rPr>
          <w:rFonts w:ascii="Times New Roman" w:hAnsi="Times New Roman" w:cs="Times New Roman"/>
          <w:sz w:val="24"/>
          <w:szCs w:val="24"/>
        </w:rPr>
        <w:t xml:space="preserve"> График кинетической энергии:</w:t>
      </w:r>
    </w:p>
    <w:p w:rsidR="006309AF" w:rsidRPr="00C51AC1" w:rsidRDefault="006309AF" w:rsidP="006309AF">
      <w:pPr>
        <w:rPr>
          <w:rFonts w:ascii="Times New Roman" w:hAnsi="Times New Roman" w:cs="Times New Roman"/>
          <w:sz w:val="24"/>
          <w:szCs w:val="24"/>
        </w:rPr>
      </w:pPr>
      <w:r w:rsidRPr="00C51A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83124" cy="1895222"/>
            <wp:effectExtent l="19050" t="0" r="2926" b="0"/>
            <wp:docPr id="7" name="Рисунок 6" descr="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4359" cy="189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9AF" w:rsidRPr="00C51AC1" w:rsidRDefault="006309AF" w:rsidP="006309AF">
      <w:pPr>
        <w:rPr>
          <w:rFonts w:ascii="Times New Roman" w:hAnsi="Times New Roman" w:cs="Times New Roman"/>
          <w:sz w:val="24"/>
          <w:szCs w:val="24"/>
        </w:rPr>
      </w:pPr>
      <w:r w:rsidRPr="00C51AC1">
        <w:rPr>
          <w:rFonts w:ascii="Times New Roman" w:hAnsi="Times New Roman" w:cs="Times New Roman"/>
          <w:sz w:val="24"/>
          <w:szCs w:val="24"/>
        </w:rPr>
        <w:t xml:space="preserve">19. Чему равен период колебаний энергии: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Т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эн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 xml:space="preserve"> 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Т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</w:p>
    <w:p w:rsidR="006309AF" w:rsidRPr="00C51AC1" w:rsidRDefault="006309AF" w:rsidP="006309AF">
      <w:pPr>
        <w:rPr>
          <w:rFonts w:ascii="Times New Roman" w:hAnsi="Times New Roman" w:cs="Times New Roman"/>
          <w:sz w:val="24"/>
          <w:szCs w:val="24"/>
        </w:rPr>
      </w:pPr>
      <w:r w:rsidRPr="00C51AC1">
        <w:rPr>
          <w:rFonts w:ascii="Times New Roman" w:hAnsi="Times New Roman" w:cs="Times New Roman"/>
          <w:sz w:val="24"/>
          <w:szCs w:val="24"/>
        </w:rPr>
        <w:t>20. Уравнение потенциальной энергии:</w:t>
      </w:r>
    </w:p>
    <w:p w:rsidR="006309AF" w:rsidRPr="00C51AC1" w:rsidRDefault="006309AF" w:rsidP="006309AF">
      <w:pPr>
        <w:ind w:right="-426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п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к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*g*x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m*g*</m:t>
            </m:r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м</m:t>
                </m:r>
              </m:sub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ωt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m*g*</m:t>
            </m:r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м</m:t>
                </m:r>
              </m:sub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ωt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den>
        </m:f>
      </m:oMath>
      <w:r w:rsidRPr="00C51AC1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6309AF" w:rsidRPr="00C51AC1" w:rsidRDefault="006309AF" w:rsidP="006309AF">
      <w:pPr>
        <w:ind w:right="-426"/>
        <w:rPr>
          <w:rFonts w:ascii="Times New Roman" w:hAnsi="Times New Roman" w:cs="Times New Roman"/>
          <w:sz w:val="24"/>
          <w:szCs w:val="24"/>
        </w:rPr>
      </w:pPr>
      <w:r w:rsidRPr="00C51AC1">
        <w:rPr>
          <w:rFonts w:ascii="Times New Roman" w:hAnsi="Times New Roman" w:cs="Times New Roman"/>
          <w:sz w:val="24"/>
          <w:szCs w:val="24"/>
        </w:rPr>
        <w:t xml:space="preserve">21. Максимальное значение потенциальной энергии: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E</m:t>
            </m:r>
          </m:e>
          <m:sub>
            <w:proofErr w:type="gramStart"/>
            <m:r>
              <w:rPr>
                <w:rFonts w:ascii="Cambria Math" w:hAnsi="Cambria Math" w:cs="Times New Roman"/>
                <w:sz w:val="24"/>
                <w:szCs w:val="24"/>
              </w:rPr>
              <m:t>п</m:t>
            </m:r>
            <w:proofErr w:type="gramEnd"/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max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m*g*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м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6309AF" w:rsidRPr="00C51AC1" w:rsidRDefault="006309AF" w:rsidP="006309AF">
      <w:pPr>
        <w:ind w:right="-426"/>
        <w:rPr>
          <w:rFonts w:ascii="Times New Roman" w:hAnsi="Times New Roman" w:cs="Times New Roman"/>
          <w:sz w:val="24"/>
          <w:szCs w:val="24"/>
        </w:rPr>
      </w:pPr>
      <w:r w:rsidRPr="00C51AC1">
        <w:rPr>
          <w:rFonts w:ascii="Times New Roman" w:hAnsi="Times New Roman" w:cs="Times New Roman"/>
          <w:sz w:val="24"/>
          <w:szCs w:val="24"/>
        </w:rPr>
        <w:t>22. График потенциальной энергии:</w:t>
      </w:r>
    </w:p>
    <w:p w:rsidR="006309AF" w:rsidRPr="00C51AC1" w:rsidRDefault="006309AF" w:rsidP="006309AF">
      <w:pPr>
        <w:ind w:right="-426"/>
        <w:rPr>
          <w:rFonts w:ascii="Times New Roman" w:hAnsi="Times New Roman" w:cs="Times New Roman"/>
          <w:sz w:val="24"/>
          <w:szCs w:val="24"/>
        </w:rPr>
      </w:pPr>
      <w:r w:rsidRPr="00C51A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8147" cy="1642142"/>
            <wp:effectExtent l="19050" t="0" r="2153" b="0"/>
            <wp:docPr id="8" name="Рисунок 7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536" cy="164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9AF" w:rsidRPr="00C51AC1" w:rsidRDefault="006309AF" w:rsidP="006309AF">
      <w:pPr>
        <w:ind w:right="-426"/>
        <w:rPr>
          <w:rFonts w:ascii="Times New Roman" w:hAnsi="Times New Roman" w:cs="Times New Roman"/>
          <w:sz w:val="24"/>
          <w:szCs w:val="24"/>
        </w:rPr>
      </w:pPr>
      <w:r w:rsidRPr="00C51AC1">
        <w:rPr>
          <w:rFonts w:ascii="Times New Roman" w:hAnsi="Times New Roman" w:cs="Times New Roman"/>
          <w:sz w:val="24"/>
          <w:szCs w:val="24"/>
        </w:rPr>
        <w:t xml:space="preserve">23. Полная механическая энергия: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w:proofErr w:type="gramStart"/>
            <m:r>
              <w:rPr>
                <w:rFonts w:ascii="Cambria Math" w:hAnsi="Cambria Math" w:cs="Times New Roman"/>
                <w:sz w:val="24"/>
                <w:szCs w:val="24"/>
              </w:rPr>
              <m:t>п</m:t>
            </m:r>
            <w:proofErr w:type="gramEnd"/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кmax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m*g*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м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den>
        </m:f>
      </m:oMath>
    </w:p>
    <w:p w:rsidR="006309AF" w:rsidRPr="00C51AC1" w:rsidRDefault="006309AF" w:rsidP="006309AF">
      <w:pPr>
        <w:ind w:right="-426"/>
        <w:rPr>
          <w:rFonts w:ascii="Times New Roman" w:hAnsi="Times New Roman" w:cs="Times New Roman"/>
          <w:sz w:val="24"/>
          <w:szCs w:val="24"/>
        </w:rPr>
      </w:pPr>
      <w:r w:rsidRPr="00C51AC1">
        <w:rPr>
          <w:rFonts w:ascii="Times New Roman" w:hAnsi="Times New Roman" w:cs="Times New Roman"/>
          <w:sz w:val="24"/>
          <w:szCs w:val="24"/>
        </w:rPr>
        <w:t>24. График полной энергии:</w:t>
      </w:r>
    </w:p>
    <w:p w:rsidR="006309AF" w:rsidRPr="00C51AC1" w:rsidRDefault="006309AF" w:rsidP="006309AF">
      <w:pPr>
        <w:ind w:right="-426"/>
        <w:rPr>
          <w:rFonts w:ascii="Times New Roman" w:hAnsi="Times New Roman" w:cs="Times New Roman"/>
          <w:i/>
          <w:sz w:val="24"/>
          <w:szCs w:val="24"/>
        </w:rPr>
      </w:pPr>
      <w:r w:rsidRPr="00C51AC1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1769994" cy="1428868"/>
            <wp:effectExtent l="19050" t="0" r="1656" b="0"/>
            <wp:docPr id="9" name="Рисунок 8" descr="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106" cy="142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9AF" w:rsidRPr="00C51AC1" w:rsidRDefault="006309AF" w:rsidP="006309AF">
      <w:pPr>
        <w:rPr>
          <w:rFonts w:ascii="Times New Roman" w:hAnsi="Times New Roman" w:cs="Times New Roman"/>
          <w:sz w:val="24"/>
          <w:szCs w:val="24"/>
        </w:rPr>
      </w:pPr>
      <w:r w:rsidRPr="00C51AC1">
        <w:rPr>
          <w:rFonts w:ascii="Times New Roman" w:hAnsi="Times New Roman" w:cs="Times New Roman"/>
          <w:sz w:val="24"/>
          <w:szCs w:val="24"/>
        </w:rPr>
        <w:t xml:space="preserve">25. Уравнение проекции импульса колебаний тела: </w:t>
      </w:r>
    </w:p>
    <w:p w:rsidR="006309AF" w:rsidRPr="00C51AC1" w:rsidRDefault="006309AF" w:rsidP="006309AF">
      <w:p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=m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=m*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*ω*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sin⁡</m:t>
        </m:r>
        <m:r>
          <w:rPr>
            <w:rFonts w:ascii="Cambria Math" w:hAnsi="Cambria Math" w:cs="Times New Roman"/>
            <w:sz w:val="24"/>
            <w:szCs w:val="24"/>
          </w:rPr>
          <m:t>(ωt)</m:t>
        </m:r>
      </m:oMath>
      <w:r w:rsidRPr="00C51A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1AC1">
        <w:rPr>
          <w:rFonts w:ascii="Times New Roman" w:hAnsi="Times New Roman" w:cs="Times New Roman"/>
          <w:sz w:val="24"/>
          <w:szCs w:val="24"/>
        </w:rPr>
        <w:t xml:space="preserve">, 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=m*ω*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w:proofErr w:type="gramStart"/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  <w:proofErr w:type="gramEnd"/>
          </m:sub>
        </m:sSub>
      </m:oMath>
    </w:p>
    <w:p w:rsidR="006309AF" w:rsidRPr="00C51AC1" w:rsidRDefault="006309AF" w:rsidP="006309AF">
      <w:pPr>
        <w:rPr>
          <w:rFonts w:ascii="Times New Roman" w:hAnsi="Times New Roman" w:cs="Times New Roman"/>
          <w:sz w:val="24"/>
          <w:szCs w:val="24"/>
        </w:rPr>
      </w:pPr>
      <w:r w:rsidRPr="00C51AC1">
        <w:rPr>
          <w:rFonts w:ascii="Times New Roman" w:hAnsi="Times New Roman" w:cs="Times New Roman"/>
          <w:sz w:val="24"/>
          <w:szCs w:val="24"/>
        </w:rPr>
        <w:t>26. График проекции импульса:</w:t>
      </w:r>
    </w:p>
    <w:p w:rsidR="006309AF" w:rsidRPr="00C51AC1" w:rsidRDefault="006309AF" w:rsidP="006309AF">
      <w:pPr>
        <w:rPr>
          <w:rFonts w:ascii="Times New Roman" w:hAnsi="Times New Roman" w:cs="Times New Roman"/>
          <w:sz w:val="24"/>
          <w:szCs w:val="24"/>
        </w:rPr>
      </w:pPr>
      <w:r w:rsidRPr="00C51A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69997" cy="1351721"/>
            <wp:effectExtent l="19050" t="0" r="0" b="0"/>
            <wp:docPr id="10" name="Рисунок 9" descr="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558" cy="1353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9AF" w:rsidRPr="00C51AC1" w:rsidRDefault="006309AF" w:rsidP="006309AF">
      <w:pPr>
        <w:rPr>
          <w:rFonts w:ascii="Times New Roman" w:hAnsi="Times New Roman" w:cs="Times New Roman"/>
          <w:sz w:val="24"/>
          <w:szCs w:val="24"/>
        </w:rPr>
      </w:pPr>
      <w:r w:rsidRPr="00C51AC1">
        <w:rPr>
          <w:rFonts w:ascii="Times New Roman" w:hAnsi="Times New Roman" w:cs="Times New Roman"/>
          <w:sz w:val="24"/>
          <w:szCs w:val="24"/>
        </w:rPr>
        <w:t xml:space="preserve">27. Во сколько раз изменится период колебаний, если </w:t>
      </w:r>
      <w:r w:rsidRPr="00C51AC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51AC1">
        <w:rPr>
          <w:rFonts w:ascii="Times New Roman" w:hAnsi="Times New Roman" w:cs="Times New Roman"/>
          <w:sz w:val="24"/>
          <w:szCs w:val="24"/>
        </w:rPr>
        <w:t xml:space="preserve"> груза уменьшится в 2 раза? - Т не изменится, т.к. Т не зависит от </w:t>
      </w:r>
      <w:r w:rsidRPr="00C51AC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51AC1">
        <w:rPr>
          <w:rFonts w:ascii="Times New Roman" w:hAnsi="Times New Roman" w:cs="Times New Roman"/>
          <w:sz w:val="24"/>
          <w:szCs w:val="24"/>
        </w:rPr>
        <w:t>.</w:t>
      </w:r>
    </w:p>
    <w:p w:rsidR="006309AF" w:rsidRPr="00C51AC1" w:rsidRDefault="006309AF" w:rsidP="006309AF">
      <w:pPr>
        <w:rPr>
          <w:rFonts w:ascii="Times New Roman" w:hAnsi="Times New Roman" w:cs="Times New Roman"/>
          <w:sz w:val="24"/>
          <w:szCs w:val="24"/>
        </w:rPr>
      </w:pPr>
      <w:r w:rsidRPr="00C51AC1">
        <w:rPr>
          <w:rFonts w:ascii="Times New Roman" w:hAnsi="Times New Roman" w:cs="Times New Roman"/>
          <w:sz w:val="24"/>
          <w:szCs w:val="24"/>
        </w:rPr>
        <w:t xml:space="preserve">28. Как изменится период колебаний, если длину нити увеличить в 4 раза? - увеличится в 2 раза, т.к.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T</m:t>
        </m:r>
        <m:r>
          <w:rPr>
            <w:rFonts w:ascii="Cambria Math" w:hAnsi="Times New Roman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π*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C51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9AF" w:rsidRPr="00A712A9" w:rsidRDefault="006309AF" w:rsidP="00A71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25D" w:rsidRPr="00C51AC1" w:rsidRDefault="00A712A9" w:rsidP="00C51AC1">
      <w:pPr>
        <w:spacing w:before="100" w:beforeAutospacing="1" w:after="100" w:afterAutospacing="1" w:line="240" w:lineRule="auto"/>
        <w:rPr>
          <w:sz w:val="24"/>
          <w:szCs w:val="24"/>
        </w:rPr>
      </w:pPr>
      <w:r w:rsidRPr="00C5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</w:t>
      </w:r>
      <w:r w:rsidR="00C51AC1" w:rsidRPr="00C5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Подобные задачи можно рассматривать при повторении   темы «Механические колебания»,  при подготовке к ГИА в 9  и 11 классах. </w:t>
      </w:r>
    </w:p>
    <w:sectPr w:rsidR="0083525D" w:rsidRPr="00C51AC1" w:rsidSect="003B6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B1EE9"/>
    <w:multiLevelType w:val="multilevel"/>
    <w:tmpl w:val="1180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A712A9"/>
    <w:rsid w:val="00160595"/>
    <w:rsid w:val="003B6237"/>
    <w:rsid w:val="00475888"/>
    <w:rsid w:val="006309AF"/>
    <w:rsid w:val="00A712A9"/>
    <w:rsid w:val="00A90DC0"/>
    <w:rsid w:val="00C51AC1"/>
    <w:rsid w:val="00E3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71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12A9"/>
  </w:style>
  <w:style w:type="character" w:customStyle="1" w:styleId="c3">
    <w:name w:val="c3"/>
    <w:basedOn w:val="a0"/>
    <w:rsid w:val="00A712A9"/>
  </w:style>
  <w:style w:type="paragraph" w:styleId="a3">
    <w:name w:val="Balloon Text"/>
    <w:basedOn w:val="a"/>
    <w:link w:val="a4"/>
    <w:uiPriority w:val="99"/>
    <w:semiHidden/>
    <w:unhideWhenUsed/>
    <w:rsid w:val="0063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2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gala</cp:lastModifiedBy>
  <cp:revision>3</cp:revision>
  <dcterms:created xsi:type="dcterms:W3CDTF">2019-11-24T18:18:00Z</dcterms:created>
  <dcterms:modified xsi:type="dcterms:W3CDTF">2019-11-24T18:49:00Z</dcterms:modified>
</cp:coreProperties>
</file>