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E9" w:rsidRPr="00911EE9" w:rsidRDefault="00911EE9" w:rsidP="00A12930">
      <w:pPr>
        <w:ind w:hanging="142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911EE9">
        <w:rPr>
          <w:rFonts w:ascii="Times New Roman" w:hAnsi="Times New Roman" w:cs="Times New Roman"/>
          <w:b/>
          <w:i/>
          <w:sz w:val="32"/>
          <w:u w:val="single"/>
        </w:rPr>
        <w:t>Тема «Прямая пропорциональность и ее график».</w:t>
      </w:r>
    </w:p>
    <w:p w:rsidR="00911EE9" w:rsidRPr="00911EE9" w:rsidRDefault="00911EE9" w:rsidP="00911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Цели урока: </w:t>
      </w:r>
    </w:p>
    <w:p w:rsidR="00911EE9" w:rsidRPr="00911EE9" w:rsidRDefault="00911EE9" w:rsidP="00911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Образовательная: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 – формирование умений распознавать прямую пропорциональность по формуле, графику, по словесному описанию; задавать формулой функцию, заданную графически;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 - исследование зависимости расположения графика прямой пропорциональности на координатной плоскости от значения числа k≠0 (углового коэффициента прямой).</w:t>
      </w:r>
    </w:p>
    <w:p w:rsidR="00911EE9" w:rsidRPr="00911EE9" w:rsidRDefault="00911EE9" w:rsidP="00911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Развивающая: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 – развитие навыка исследовательской деятельности, умения делать умозаключения, выводы;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 - развитие умения обобщать полученные результаты.</w:t>
      </w:r>
    </w:p>
    <w:p w:rsidR="00911EE9" w:rsidRPr="00911EE9" w:rsidRDefault="00911EE9" w:rsidP="00911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Воспитательная: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 xml:space="preserve"> – воспитание умения работать в сотрудничестве, объективной самооценки, </w:t>
      </w:r>
      <w:proofErr w:type="spellStart"/>
      <w:r w:rsidRPr="00911EE9">
        <w:rPr>
          <w:rFonts w:ascii="Times New Roman" w:hAnsi="Times New Roman" w:cs="Times New Roman"/>
          <w:sz w:val="32"/>
        </w:rPr>
        <w:t>взаимооценки</w:t>
      </w:r>
      <w:proofErr w:type="spellEnd"/>
      <w:r w:rsidRPr="00911EE9">
        <w:rPr>
          <w:rFonts w:ascii="Times New Roman" w:hAnsi="Times New Roman" w:cs="Times New Roman"/>
          <w:sz w:val="32"/>
        </w:rPr>
        <w:t>.</w:t>
      </w:r>
    </w:p>
    <w:p w:rsidR="00911EE9" w:rsidRPr="00911EE9" w:rsidRDefault="00911EE9" w:rsidP="00911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Оборудование и материалы для урока: координатная плоскость, графики прямой пропорциональности с различными угловыми коэффициентами, бланки для ответов учащихся, карточки-инструкторы для проведения исследовательской работы.</w:t>
      </w:r>
    </w:p>
    <w:p w:rsidR="00911EE9" w:rsidRPr="00911EE9" w:rsidRDefault="00911EE9" w:rsidP="00911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Тип урока. Урок закрепления знаний.</w:t>
      </w:r>
    </w:p>
    <w:p w:rsidR="00911EE9" w:rsidRPr="00911EE9" w:rsidRDefault="00911EE9" w:rsidP="00911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Вид урока. Урок-исследование.</w:t>
      </w:r>
    </w:p>
    <w:p w:rsidR="00911EE9" w:rsidRPr="00911EE9" w:rsidRDefault="00911EE9" w:rsidP="00911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Формы работы на уроке: индивидуальная, коллективная; устная, письменная.</w:t>
      </w:r>
    </w:p>
    <w:p w:rsidR="00911EE9" w:rsidRPr="00A12930" w:rsidRDefault="00911EE9" w:rsidP="00911EE9">
      <w:pPr>
        <w:ind w:firstLine="284"/>
        <w:rPr>
          <w:rFonts w:ascii="Times New Roman" w:hAnsi="Times New Roman" w:cs="Times New Roman"/>
          <w:sz w:val="36"/>
        </w:rPr>
        <w:sectPr w:rsidR="00911EE9" w:rsidRPr="00A12930" w:rsidSect="00911EE9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A12930" w:rsidRDefault="00A12930" w:rsidP="00911EE9">
      <w:pPr>
        <w:ind w:firstLine="284"/>
        <w:rPr>
          <w:rFonts w:ascii="Times New Roman" w:hAnsi="Times New Roman" w:cs="Times New Roman"/>
          <w:sz w:val="36"/>
          <w:lang w:val="en-US"/>
        </w:rPr>
      </w:pP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  <w:lang w:val="en-US"/>
        </w:rPr>
        <w:lastRenderedPageBreak/>
        <w:t>VI</w:t>
      </w:r>
      <w:r w:rsidRPr="00911EE9">
        <w:rPr>
          <w:rFonts w:ascii="Times New Roman" w:hAnsi="Times New Roman" w:cs="Times New Roman"/>
          <w:sz w:val="36"/>
        </w:rPr>
        <w:t>.   План урока</w:t>
      </w: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</w:rPr>
        <w:t xml:space="preserve">1. </w:t>
      </w:r>
      <w:r>
        <w:rPr>
          <w:rFonts w:ascii="Times New Roman" w:hAnsi="Times New Roman" w:cs="Times New Roman"/>
          <w:sz w:val="36"/>
        </w:rPr>
        <w:t>Проверка домашнего задания. Устный опрос.</w:t>
      </w: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</w:rPr>
        <w:t xml:space="preserve">2. </w:t>
      </w:r>
      <w:r>
        <w:rPr>
          <w:rFonts w:ascii="Times New Roman" w:hAnsi="Times New Roman" w:cs="Times New Roman"/>
          <w:sz w:val="36"/>
        </w:rPr>
        <w:t>Вступительное слово учителя.</w:t>
      </w: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</w:rPr>
        <w:t>3. Устные упражнения (тест)</w:t>
      </w: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</w:rPr>
        <w:t>4. Практическая (исследовательская) работа</w:t>
      </w: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</w:rPr>
        <w:lastRenderedPageBreak/>
        <w:t>5. Физкультминутка.</w:t>
      </w: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</w:rPr>
        <w:t>6. Подведение итогов исследовательской работы</w:t>
      </w: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</w:rPr>
        <w:t>7. Самостоятельная работа по учебнику (взаимопроверка)</w:t>
      </w: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</w:rPr>
        <w:t>8. Подведение итогов.</w:t>
      </w:r>
    </w:p>
    <w:p w:rsidR="00911EE9" w:rsidRPr="00911EE9" w:rsidRDefault="00911EE9" w:rsidP="00911EE9">
      <w:pPr>
        <w:ind w:firstLine="284"/>
        <w:rPr>
          <w:rFonts w:ascii="Times New Roman" w:hAnsi="Times New Roman" w:cs="Times New Roman"/>
          <w:sz w:val="36"/>
        </w:rPr>
      </w:pPr>
      <w:r w:rsidRPr="00911EE9">
        <w:rPr>
          <w:rFonts w:ascii="Times New Roman" w:hAnsi="Times New Roman" w:cs="Times New Roman"/>
          <w:sz w:val="36"/>
        </w:rPr>
        <w:t>9. Домашнее задание.</w:t>
      </w:r>
    </w:p>
    <w:p w:rsidR="00911EE9" w:rsidRDefault="00911EE9" w:rsidP="00911EE9">
      <w:pPr>
        <w:rPr>
          <w:rFonts w:ascii="Times New Roman" w:hAnsi="Times New Roman" w:cs="Times New Roman"/>
          <w:sz w:val="32"/>
        </w:rPr>
      </w:pPr>
    </w:p>
    <w:p w:rsidR="00911EE9" w:rsidRDefault="00911EE9" w:rsidP="00911EE9">
      <w:pPr>
        <w:rPr>
          <w:rFonts w:ascii="Times New Roman" w:hAnsi="Times New Roman" w:cs="Times New Roman"/>
          <w:sz w:val="32"/>
        </w:rPr>
        <w:sectPr w:rsidR="00911EE9" w:rsidSect="00911EE9">
          <w:type w:val="continuous"/>
          <w:pgSz w:w="11906" w:h="16838"/>
          <w:pgMar w:top="1134" w:right="282" w:bottom="1134" w:left="567" w:header="708" w:footer="708" w:gutter="0"/>
          <w:cols w:num="2" w:space="708"/>
          <w:docGrid w:linePitch="360"/>
        </w:sectPr>
      </w:pPr>
    </w:p>
    <w:p w:rsidR="00911EE9" w:rsidRPr="00911EE9" w:rsidRDefault="00911EE9" w:rsidP="00911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lastRenderedPageBreak/>
        <w:t xml:space="preserve"> Проверка домашнего задания.                                                             </w:t>
      </w:r>
    </w:p>
    <w:p w:rsidR="00911EE9" w:rsidRDefault="00911EE9" w:rsidP="00911EE9">
      <w:pPr>
        <w:rPr>
          <w:rFonts w:ascii="Times New Roman" w:hAnsi="Times New Roman" w:cs="Times New Roman"/>
          <w:sz w:val="32"/>
        </w:rPr>
      </w:pPr>
    </w:p>
    <w:p w:rsidR="00911EE9" w:rsidRPr="00911EE9" w:rsidRDefault="00911EE9" w:rsidP="00911EE9">
      <w:pPr>
        <w:pStyle w:val="a3"/>
        <w:numPr>
          <w:ilvl w:val="0"/>
          <w:numId w:val="3"/>
        </w:numPr>
        <w:ind w:left="567" w:hanging="207"/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 xml:space="preserve">  Понятие функции уходит своими корнями в ту далёкую эпоху, когда люди впервые поняли, что окружающие их явления взаимосвязаны. Они ещё не умели считать, но уже имели представление о функциональной зависимости:</w:t>
      </w:r>
    </w:p>
    <w:p w:rsidR="00A12930" w:rsidRDefault="00A12930" w:rsidP="00911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</w:t>
      </w:r>
      <w:r w:rsidR="00911EE9" w:rsidRPr="00911EE9">
        <w:rPr>
          <w:rFonts w:ascii="Times New Roman" w:hAnsi="Times New Roman" w:cs="Times New Roman"/>
          <w:sz w:val="32"/>
        </w:rPr>
        <w:t>ем больше имеешь овец</w:t>
      </w:r>
      <w:proofErr w:type="gramStart"/>
      <w:r w:rsidR="00911EE9" w:rsidRPr="00911EE9">
        <w:rPr>
          <w:rFonts w:ascii="Times New Roman" w:hAnsi="Times New Roman" w:cs="Times New Roman"/>
          <w:sz w:val="32"/>
        </w:rPr>
        <w:t>.</w:t>
      </w:r>
      <w:proofErr w:type="gramEnd"/>
      <w:r w:rsidR="00911EE9" w:rsidRPr="00911EE9">
        <w:rPr>
          <w:rFonts w:ascii="Times New Roman" w:hAnsi="Times New Roman" w:cs="Times New Roman"/>
          <w:sz w:val="32"/>
        </w:rPr>
        <w:t xml:space="preserve"> тем больше можно купить быков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– Чем больше оленей удастся убить на охоте, тем дольше будет племя избавлено от голода.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– Чем сильнее натянута тетива лука, тем дальше полетит стрела.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– Чем дольше горит костёр, тем теплее будет в пещере.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</w:p>
    <w:p w:rsidR="00911EE9" w:rsidRPr="00A12930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С развитием скотоводства и земледелия, ремесла и обмена, увеличивалось количество известных людям зависимостей между величинами. Многие из них выражались с помощью чисел.</w:t>
      </w:r>
    </w:p>
    <w:p w:rsidR="00911EE9" w:rsidRPr="00A12930" w:rsidRDefault="00911EE9" w:rsidP="00911EE9">
      <w:pPr>
        <w:rPr>
          <w:rFonts w:ascii="Times New Roman" w:hAnsi="Times New Roman" w:cs="Times New Roman"/>
          <w:sz w:val="32"/>
        </w:rPr>
      </w:pP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Рассмотрим такой пример: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Один человек говорит: Я тебе за одного быка дам 4-х овец.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 xml:space="preserve">Второй человек спрашивает: </w:t>
      </w:r>
      <w:proofErr w:type="gramStart"/>
      <w:r w:rsidRPr="00911EE9">
        <w:rPr>
          <w:rFonts w:ascii="Times New Roman" w:hAnsi="Times New Roman" w:cs="Times New Roman"/>
          <w:sz w:val="32"/>
        </w:rPr>
        <w:t>А</w:t>
      </w:r>
      <w:proofErr w:type="gramEnd"/>
      <w:r w:rsidRPr="00911EE9">
        <w:rPr>
          <w:rFonts w:ascii="Times New Roman" w:hAnsi="Times New Roman" w:cs="Times New Roman"/>
          <w:sz w:val="32"/>
        </w:rPr>
        <w:t xml:space="preserve"> за двух?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 xml:space="preserve">Первый отвечает: </w:t>
      </w:r>
      <w:proofErr w:type="gramStart"/>
      <w:r w:rsidRPr="00911EE9">
        <w:rPr>
          <w:rFonts w:ascii="Times New Roman" w:hAnsi="Times New Roman" w:cs="Times New Roman"/>
          <w:sz w:val="32"/>
        </w:rPr>
        <w:t>А</w:t>
      </w:r>
      <w:proofErr w:type="gramEnd"/>
      <w:r w:rsidRPr="00911EE9">
        <w:rPr>
          <w:rFonts w:ascii="Times New Roman" w:hAnsi="Times New Roman" w:cs="Times New Roman"/>
          <w:sz w:val="32"/>
        </w:rPr>
        <w:t xml:space="preserve"> за двух дам 8 овец.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lastRenderedPageBreak/>
        <w:t xml:space="preserve">Второй: </w:t>
      </w:r>
      <w:proofErr w:type="gramStart"/>
      <w:r w:rsidRPr="00911EE9">
        <w:rPr>
          <w:rFonts w:ascii="Times New Roman" w:hAnsi="Times New Roman" w:cs="Times New Roman"/>
          <w:sz w:val="32"/>
        </w:rPr>
        <w:t>А</w:t>
      </w:r>
      <w:proofErr w:type="gramEnd"/>
      <w:r w:rsidRPr="00911EE9">
        <w:rPr>
          <w:rFonts w:ascii="Times New Roman" w:hAnsi="Times New Roman" w:cs="Times New Roman"/>
          <w:sz w:val="32"/>
        </w:rPr>
        <w:t xml:space="preserve"> за трёх?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 xml:space="preserve">Первый: </w:t>
      </w:r>
      <w:proofErr w:type="gramStart"/>
      <w:r w:rsidRPr="00911EE9">
        <w:rPr>
          <w:rFonts w:ascii="Times New Roman" w:hAnsi="Times New Roman" w:cs="Times New Roman"/>
          <w:sz w:val="32"/>
        </w:rPr>
        <w:t>А</w:t>
      </w:r>
      <w:proofErr w:type="gramEnd"/>
      <w:r w:rsidRPr="00911EE9">
        <w:rPr>
          <w:rFonts w:ascii="Times New Roman" w:hAnsi="Times New Roman" w:cs="Times New Roman"/>
          <w:sz w:val="32"/>
        </w:rPr>
        <w:t xml:space="preserve"> за трёх дам 12 овец.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Сколько овец можно получить за 5, 10, 20 быков?</w:t>
      </w:r>
    </w:p>
    <w:p w:rsidR="00A12930" w:rsidRDefault="00A12930" w:rsidP="00911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</w:t>
      </w:r>
      <w:r w:rsidR="00911EE9" w:rsidRPr="00911EE9">
        <w:rPr>
          <w:rFonts w:ascii="Times New Roman" w:hAnsi="Times New Roman" w:cs="Times New Roman"/>
          <w:sz w:val="32"/>
        </w:rPr>
        <w:t>ем больше имеешь овец</w:t>
      </w:r>
      <w:proofErr w:type="gramStart"/>
      <w:r w:rsidR="00911EE9" w:rsidRPr="00911EE9">
        <w:rPr>
          <w:rFonts w:ascii="Times New Roman" w:hAnsi="Times New Roman" w:cs="Times New Roman"/>
          <w:sz w:val="32"/>
        </w:rPr>
        <w:t>.</w:t>
      </w:r>
      <w:proofErr w:type="gramEnd"/>
      <w:r w:rsidR="00911EE9" w:rsidRPr="00911EE9">
        <w:rPr>
          <w:rFonts w:ascii="Times New Roman" w:hAnsi="Times New Roman" w:cs="Times New Roman"/>
          <w:sz w:val="32"/>
        </w:rPr>
        <w:t xml:space="preserve"> тем больше можешь купить быков. 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Это прямая пропорциональность. т.е.</w:t>
      </w:r>
      <w:r w:rsidR="00A12930">
        <w:rPr>
          <w:rFonts w:ascii="Times New Roman" w:hAnsi="Times New Roman" w:cs="Times New Roman"/>
          <w:sz w:val="32"/>
        </w:rPr>
        <w:t xml:space="preserve"> часть </w:t>
      </w:r>
      <w:r w:rsidRPr="00911EE9">
        <w:rPr>
          <w:rFonts w:ascii="Times New Roman" w:hAnsi="Times New Roman" w:cs="Times New Roman"/>
          <w:sz w:val="32"/>
        </w:rPr>
        <w:t>тем</w:t>
      </w:r>
      <w:r w:rsidR="00A12930">
        <w:rPr>
          <w:rFonts w:ascii="Times New Roman" w:hAnsi="Times New Roman" w:cs="Times New Roman"/>
          <w:sz w:val="32"/>
        </w:rPr>
        <w:t>ы</w:t>
      </w:r>
      <w:r w:rsidRPr="00911EE9">
        <w:rPr>
          <w:rFonts w:ascii="Times New Roman" w:hAnsi="Times New Roman" w:cs="Times New Roman"/>
          <w:sz w:val="32"/>
        </w:rPr>
        <w:t xml:space="preserve"> нашего урока.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proofErr w:type="gramStart"/>
      <w:r w:rsidRPr="00911EE9">
        <w:rPr>
          <w:rFonts w:ascii="Times New Roman" w:hAnsi="Times New Roman" w:cs="Times New Roman"/>
          <w:sz w:val="32"/>
        </w:rPr>
        <w:t>3 .</w:t>
      </w:r>
      <w:proofErr w:type="gramEnd"/>
      <w:r w:rsidRPr="00911EE9">
        <w:rPr>
          <w:rFonts w:ascii="Times New Roman" w:hAnsi="Times New Roman" w:cs="Times New Roman"/>
          <w:sz w:val="32"/>
        </w:rPr>
        <w:t xml:space="preserve"> Устные </w:t>
      </w:r>
      <w:proofErr w:type="gramStart"/>
      <w:r w:rsidRPr="00911EE9">
        <w:rPr>
          <w:rFonts w:ascii="Times New Roman" w:hAnsi="Times New Roman" w:cs="Times New Roman"/>
          <w:sz w:val="32"/>
        </w:rPr>
        <w:t>упражнения.   </w:t>
      </w:r>
      <w:proofErr w:type="gramEnd"/>
      <w:r w:rsidRPr="00911EE9">
        <w:rPr>
          <w:rFonts w:ascii="Times New Roman" w:hAnsi="Times New Roman" w:cs="Times New Roman"/>
          <w:sz w:val="32"/>
        </w:rPr>
        <w:t xml:space="preserve">                                                                          . Велосипедист движется равномерно со скоростью 12 км/ч. Назвать формулу, выражающую зависимость пройденного пути s (в километрах) от времени движения t (в часах). Является ли эта зависимость прямой пропорциональностью?</w:t>
      </w:r>
    </w:p>
    <w:p w:rsidR="00A12930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Килограмм конфет стоит 250 р. Назвать формулу зависимости стоимости товара от его количества. Является ли и эта зависимость прямой пропорциональностью? Объяснить.         </w:t>
      </w:r>
    </w:p>
    <w:p w:rsid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 xml:space="preserve">           Работа зависит от количества рабочих. Является ли эта зависимость прямой пропорциональностью? Объяснить. </w:t>
      </w:r>
    </w:p>
    <w:p w:rsidR="00A12930" w:rsidRPr="005D6EAE" w:rsidRDefault="00A12930" w:rsidP="00911EE9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5D6EAE">
        <w:rPr>
          <w:rFonts w:ascii="Times New Roman" w:hAnsi="Times New Roman" w:cs="Times New Roman"/>
          <w:b/>
          <w:i/>
          <w:sz w:val="32"/>
          <w:u w:val="single"/>
        </w:rPr>
        <w:t xml:space="preserve">Прямая </w:t>
      </w:r>
      <w:r w:rsidRPr="005D6EAE">
        <w:rPr>
          <w:rFonts w:ascii="Times New Roman" w:hAnsi="Times New Roman" w:cs="Times New Roman"/>
          <w:b/>
          <w:i/>
          <w:sz w:val="32"/>
          <w:u w:val="single"/>
        </w:rPr>
        <w:t>пропорциональность</w:t>
      </w:r>
      <w:r w:rsidRPr="005D6EAE">
        <w:rPr>
          <w:rFonts w:ascii="Times New Roman" w:hAnsi="Times New Roman" w:cs="Times New Roman"/>
          <w:b/>
          <w:i/>
          <w:sz w:val="32"/>
          <w:u w:val="single"/>
        </w:rPr>
        <w:t xml:space="preserve"> записывается формулой </w:t>
      </w:r>
      <w:r w:rsidRPr="005D6EAE">
        <w:rPr>
          <w:rFonts w:ascii="Times New Roman" w:hAnsi="Times New Roman" w:cs="Times New Roman"/>
          <w:b/>
          <w:i/>
          <w:sz w:val="32"/>
          <w:u w:val="single"/>
          <w:lang w:val="en-US"/>
        </w:rPr>
        <w:t>y</w:t>
      </w:r>
      <w:r w:rsidRPr="005D6EAE">
        <w:rPr>
          <w:rFonts w:ascii="Times New Roman" w:hAnsi="Times New Roman" w:cs="Times New Roman"/>
          <w:b/>
          <w:i/>
          <w:sz w:val="32"/>
          <w:u w:val="single"/>
        </w:rPr>
        <w:t>=</w:t>
      </w:r>
      <w:proofErr w:type="spellStart"/>
      <w:r w:rsidRPr="005D6EAE">
        <w:rPr>
          <w:rFonts w:ascii="Times New Roman" w:hAnsi="Times New Roman" w:cs="Times New Roman"/>
          <w:b/>
          <w:i/>
          <w:sz w:val="32"/>
          <w:u w:val="single"/>
          <w:lang w:val="en-US"/>
        </w:rPr>
        <w:t>kx</w:t>
      </w:r>
      <w:proofErr w:type="spellEnd"/>
      <w:r w:rsidRPr="005D6EAE">
        <w:rPr>
          <w:rFonts w:ascii="Times New Roman" w:hAnsi="Times New Roman" w:cs="Times New Roman"/>
          <w:b/>
          <w:i/>
          <w:sz w:val="32"/>
          <w:u w:val="single"/>
        </w:rPr>
        <w:t xml:space="preserve">, где </w:t>
      </w:r>
      <w:r w:rsidRPr="005D6EAE">
        <w:rPr>
          <w:rFonts w:ascii="Times New Roman" w:hAnsi="Times New Roman" w:cs="Times New Roman"/>
          <w:b/>
          <w:i/>
          <w:sz w:val="32"/>
          <w:u w:val="single"/>
          <w:lang w:val="en-US"/>
        </w:rPr>
        <w:t>x</w:t>
      </w:r>
      <w:r w:rsidRPr="005D6EAE">
        <w:rPr>
          <w:rFonts w:ascii="Times New Roman" w:hAnsi="Times New Roman" w:cs="Times New Roman"/>
          <w:b/>
          <w:i/>
          <w:sz w:val="32"/>
          <w:u w:val="single"/>
        </w:rPr>
        <w:t xml:space="preserve">- независимая переменная, </w:t>
      </w:r>
      <w:r w:rsidRPr="005D6EAE">
        <w:rPr>
          <w:rFonts w:ascii="Times New Roman" w:hAnsi="Times New Roman" w:cs="Times New Roman"/>
          <w:b/>
          <w:i/>
          <w:sz w:val="32"/>
          <w:u w:val="single"/>
          <w:lang w:val="en-US"/>
        </w:rPr>
        <w:t>k</w:t>
      </w:r>
      <w:r w:rsidRPr="005D6EAE">
        <w:rPr>
          <w:rFonts w:ascii="Times New Roman" w:hAnsi="Times New Roman" w:cs="Times New Roman"/>
          <w:b/>
          <w:i/>
          <w:sz w:val="32"/>
          <w:u w:val="single"/>
        </w:rPr>
        <w:t xml:space="preserve">- коэффициент пропорциональности, </w:t>
      </w:r>
      <w:r w:rsidRPr="005D6EAE">
        <w:rPr>
          <w:rFonts w:ascii="Times New Roman" w:hAnsi="Times New Roman" w:cs="Times New Roman"/>
          <w:b/>
          <w:i/>
          <w:sz w:val="32"/>
          <w:u w:val="single"/>
          <w:lang w:val="en-US"/>
        </w:rPr>
        <w:t>y</w:t>
      </w:r>
      <w:r w:rsidRPr="005D6EAE">
        <w:rPr>
          <w:rFonts w:ascii="Times New Roman" w:hAnsi="Times New Roman" w:cs="Times New Roman"/>
          <w:b/>
          <w:i/>
          <w:sz w:val="32"/>
          <w:u w:val="single"/>
        </w:rPr>
        <w:t>- зависимая переменная</w:t>
      </w:r>
      <w:r w:rsidR="005D6EAE" w:rsidRPr="005D6EAE">
        <w:rPr>
          <w:rFonts w:ascii="Times New Roman" w:hAnsi="Times New Roman" w:cs="Times New Roman"/>
          <w:b/>
          <w:i/>
          <w:sz w:val="32"/>
          <w:u w:val="single"/>
        </w:rPr>
        <w:t>.</w:t>
      </w:r>
    </w:p>
    <w:p w:rsidR="00911EE9" w:rsidRPr="00911EE9" w:rsidRDefault="00A12930" w:rsidP="00911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</w:t>
      </w:r>
      <w:r w:rsidR="00911EE9" w:rsidRPr="00911EE9">
        <w:rPr>
          <w:rFonts w:ascii="Times New Roman" w:hAnsi="Times New Roman" w:cs="Times New Roman"/>
          <w:sz w:val="32"/>
        </w:rPr>
        <w:t>Практическая (исследовательская) работа 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-Сейчас вы выполните небольшую исследовательскую работу, выполняя задания в группах.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Цель этой работы: исследовать зависимость расположения графика прямой пропорциональности на координатной плоскости от значения числа k≠0.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Карточка-инструкция:</w:t>
      </w:r>
    </w:p>
    <w:p w:rsidR="00911EE9" w:rsidRDefault="00911EE9" w:rsidP="00911EE9">
      <w:pPr>
        <w:rPr>
          <w:rFonts w:ascii="Times New Roman" w:hAnsi="Times New Roman" w:cs="Times New Roman"/>
          <w:sz w:val="32"/>
        </w:rPr>
        <w:sectPr w:rsidR="00911EE9" w:rsidSect="00911EE9">
          <w:type w:val="continuous"/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:rsidR="005D6EAE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lastRenderedPageBreak/>
        <w:t>у=3х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</w:tblGrid>
      <w:tr w:rsidR="005D6EAE" w:rsidTr="0083242A">
        <w:tc>
          <w:tcPr>
            <w:tcW w:w="421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</w:t>
            </w:r>
          </w:p>
        </w:tc>
        <w:tc>
          <w:tcPr>
            <w:tcW w:w="425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D6EAE" w:rsidTr="0083242A">
        <w:tc>
          <w:tcPr>
            <w:tcW w:w="421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</w:t>
            </w:r>
          </w:p>
        </w:tc>
        <w:tc>
          <w:tcPr>
            <w:tcW w:w="425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911EE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D6EAE" w:rsidRPr="00911EE9" w:rsidRDefault="005D6EAE" w:rsidP="005D6EAE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у=х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</w:tblGrid>
      <w:tr w:rsidR="005D6EAE" w:rsidTr="005E602D">
        <w:tc>
          <w:tcPr>
            <w:tcW w:w="421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</w:t>
            </w:r>
          </w:p>
        </w:tc>
        <w:tc>
          <w:tcPr>
            <w:tcW w:w="425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D6EAE" w:rsidTr="005E602D">
        <w:tc>
          <w:tcPr>
            <w:tcW w:w="421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</w:t>
            </w:r>
          </w:p>
        </w:tc>
        <w:tc>
          <w:tcPr>
            <w:tcW w:w="425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</w:tcPr>
          <w:p w:rsidR="005D6EAE" w:rsidRDefault="005D6EAE" w:rsidP="006A089D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lastRenderedPageBreak/>
        <w:t>у=-3х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</w:tblGrid>
      <w:tr w:rsidR="005D6EAE" w:rsidTr="005D6E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D6EAE" w:rsidTr="005D6E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у=-</w:t>
      </w:r>
      <w:r w:rsidRPr="00911EE9">
        <w:rPr>
          <w:rFonts w:ascii="Times New Roman" w:hAnsi="Times New Roman" w:cs="Times New Roman"/>
          <w:sz w:val="32"/>
          <w:lang w:val="en-US"/>
        </w:rPr>
        <w:t>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</w:tblGrid>
      <w:tr w:rsidR="005D6EAE" w:rsidTr="005D6E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D6EAE" w:rsidTr="005D6EA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AE" w:rsidRDefault="005D6EA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D6EAE" w:rsidRDefault="005D6EAE" w:rsidP="00911EE9">
      <w:pPr>
        <w:rPr>
          <w:rFonts w:ascii="Times New Roman" w:hAnsi="Times New Roman" w:cs="Times New Roman"/>
          <w:sz w:val="32"/>
        </w:rPr>
        <w:sectPr w:rsidR="005D6EAE" w:rsidSect="00911EE9">
          <w:type w:val="continuous"/>
          <w:pgSz w:w="11906" w:h="16838"/>
          <w:pgMar w:top="1134" w:right="282" w:bottom="1134" w:left="567" w:header="708" w:footer="708" w:gutter="0"/>
          <w:cols w:num="2" w:space="708"/>
          <w:docGrid w:linePitch="360"/>
        </w:sectPr>
      </w:pP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lastRenderedPageBreak/>
        <w:t xml:space="preserve"> Заполните таблицу значений х и у, и постройте графики. Сделайте выводы.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 xml:space="preserve"> Подведение итога исследовательской работы 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Задание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В одной координатной плоскости изобразите схематично графики функций: у=х, у=4х, у=-2х, у=-4х.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Ответьте на вопросы: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- В каких координатных четвертях расположены графики функций?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- Определите вид каждого угла (острый, тупой, прямой), который образует каждая прямая с осью х, если градусную меру угла отсчитывать от положительной полуоси х против часовой стрелки.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- Как зависит величина угла от значения коэффициента k?</w:t>
      </w:r>
    </w:p>
    <w:p w:rsid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7. Самостоятельная работа по учебнику.</w:t>
      </w:r>
    </w:p>
    <w:p w:rsidR="005D6EAE" w:rsidRPr="005D6EAE" w:rsidRDefault="005D6EAE" w:rsidP="00911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№558 - №560(1,3)   №561</w:t>
      </w:r>
    </w:p>
    <w:p w:rsidR="005D6EAE" w:rsidRDefault="005D6EAE" w:rsidP="00911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последующей проверкой.</w:t>
      </w:r>
    </w:p>
    <w:p w:rsidR="005D6EAE" w:rsidRPr="00911EE9" w:rsidRDefault="005D6EAE" w:rsidP="00911EE9">
      <w:pPr>
        <w:rPr>
          <w:rFonts w:ascii="Times New Roman" w:hAnsi="Times New Roman" w:cs="Times New Roman"/>
          <w:sz w:val="32"/>
        </w:rPr>
      </w:pP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8. Итог урока.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а) Что называется прямой пропорциональностью?       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 б) Как называется число К?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 xml:space="preserve"> в) Что представляет собой график прямой пропорциональности?     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г) Сколько точек достаточно для проведения прямой?                       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>д) Какие сложности возникали при выполнении упражнений?                 </w:t>
      </w:r>
    </w:p>
    <w:p w:rsidR="00911EE9" w:rsidRPr="00911EE9" w:rsidRDefault="00911EE9" w:rsidP="00911EE9">
      <w:pPr>
        <w:rPr>
          <w:rFonts w:ascii="Times New Roman" w:hAnsi="Times New Roman" w:cs="Times New Roman"/>
          <w:sz w:val="32"/>
        </w:rPr>
      </w:pPr>
      <w:r w:rsidRPr="00911EE9">
        <w:rPr>
          <w:rFonts w:ascii="Times New Roman" w:hAnsi="Times New Roman" w:cs="Times New Roman"/>
          <w:sz w:val="32"/>
        </w:rPr>
        <w:t xml:space="preserve"> 9. Домашнее задание:</w:t>
      </w:r>
      <w:r w:rsidR="005D6EAE">
        <w:rPr>
          <w:rFonts w:ascii="Times New Roman" w:hAnsi="Times New Roman" w:cs="Times New Roman"/>
          <w:sz w:val="32"/>
        </w:rPr>
        <w:t xml:space="preserve"> №562, №563, №564.</w:t>
      </w:r>
    </w:p>
    <w:p w:rsidR="00EE148D" w:rsidRPr="00911EE9" w:rsidRDefault="00EE148D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EE148D" w:rsidRPr="00911EE9" w:rsidSect="00911EE9">
      <w:type w:val="continuous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717"/>
    <w:multiLevelType w:val="hybridMultilevel"/>
    <w:tmpl w:val="CCBA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BE2"/>
    <w:multiLevelType w:val="hybridMultilevel"/>
    <w:tmpl w:val="141A93A4"/>
    <w:lvl w:ilvl="0" w:tplc="3A3EC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92F25"/>
    <w:multiLevelType w:val="hybridMultilevel"/>
    <w:tmpl w:val="2D9C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F"/>
    <w:rsid w:val="002814BF"/>
    <w:rsid w:val="005D6EAE"/>
    <w:rsid w:val="00911EE9"/>
    <w:rsid w:val="00A12930"/>
    <w:rsid w:val="00E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7D02"/>
  <w15:chartTrackingRefBased/>
  <w15:docId w15:val="{F1483E83-8BD6-4242-AE52-B0B351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E9"/>
    <w:pPr>
      <w:ind w:left="720"/>
      <w:contextualSpacing/>
    </w:pPr>
  </w:style>
  <w:style w:type="table" w:styleId="a4">
    <w:name w:val="Table Grid"/>
    <w:basedOn w:val="a1"/>
    <w:uiPriority w:val="39"/>
    <w:rsid w:val="005D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2019-12-05T11:42:00Z</dcterms:created>
  <dcterms:modified xsi:type="dcterms:W3CDTF">2019-12-05T11:42:00Z</dcterms:modified>
</cp:coreProperties>
</file>