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0" w:rsidRPr="00602A40" w:rsidRDefault="00602A40" w:rsidP="00B973A4">
      <w:pPr>
        <w:spacing w:after="0" w:line="360" w:lineRule="auto"/>
        <w:contextualSpacing/>
        <w:rPr>
          <w:rFonts w:ascii="Bookman Old Style" w:hAnsi="Bookman Old Style" w:cs="Times New Roman"/>
          <w:b/>
          <w:sz w:val="28"/>
          <w:szCs w:val="28"/>
          <w:shd w:val="clear" w:color="auto" w:fill="FFFFFF"/>
        </w:rPr>
      </w:pPr>
      <w:r w:rsidRPr="00602A40">
        <w:rPr>
          <w:rFonts w:ascii="Bookman Old Style" w:hAnsi="Bookman Old Style" w:cs="Times New Roman"/>
          <w:b/>
          <w:sz w:val="28"/>
          <w:szCs w:val="28"/>
          <w:shd w:val="clear" w:color="auto" w:fill="FFFFFF"/>
        </w:rPr>
        <w:t>Развитие речи детей первой младшей группы</w:t>
      </w:r>
    </w:p>
    <w:p w:rsidR="00602A40" w:rsidRDefault="00602A40" w:rsidP="00B973A4">
      <w:pPr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</w:p>
    <w:p w:rsidR="0003728A" w:rsidRDefault="0015542B" w:rsidP="00B973A4">
      <w:pPr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  <w:r w:rsidRPr="00B973A4">
        <w:rPr>
          <w:rFonts w:ascii="Bookman Old Style" w:hAnsi="Bookman Old Style" w:cs="Times New Roman"/>
          <w:sz w:val="28"/>
          <w:szCs w:val="28"/>
          <w:shd w:val="clear" w:color="auto" w:fill="FFFFFF"/>
        </w:rPr>
        <w:t xml:space="preserve">  Возраст    до 3 лет  — особый период в жизни ребенка. По интенсивности развития, по сложности задач, решаемых на этом этапе, первые годы жизни не имеют себе равных. А еще это самый благоприятный период для усвоения основ родной речи. Что будет упущено сейчас, позже может потребовать двойных усилий!</w:t>
      </w:r>
    </w:p>
    <w:p w:rsidR="0073453E" w:rsidRPr="0073453E" w:rsidRDefault="0073453E" w:rsidP="00B973A4">
      <w:pPr>
        <w:spacing w:after="0" w:line="360" w:lineRule="auto"/>
        <w:contextualSpacing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слайд</w:t>
      </w:r>
    </w:p>
    <w:p w:rsidR="0015542B" w:rsidRPr="00B973A4" w:rsidRDefault="00645754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Прежде </w:t>
      </w:r>
      <w:proofErr w:type="gramStart"/>
      <w:r w:rsidR="00602A40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всего</w:t>
      </w:r>
      <w:proofErr w:type="gramEnd"/>
      <w:r w:rsidR="00602A40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это факторы,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влияющие</w:t>
      </w:r>
      <w:r w:rsidR="0015542B" w:rsidRPr="00B973A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на развитие речи</w:t>
      </w:r>
    </w:p>
    <w:p w:rsidR="0015542B" w:rsidRPr="00B973A4" w:rsidRDefault="0015542B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Биологические:</w:t>
      </w:r>
    </w:p>
    <w:p w:rsidR="0015542B" w:rsidRPr="00B973A4" w:rsidRDefault="00645754" w:rsidP="0064575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Это   </w:t>
      </w:r>
      <w:r w:rsidR="0015542B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наследственность;</w:t>
      </w:r>
    </w:p>
    <w:p w:rsidR="0015542B" w:rsidRPr="00B973A4" w:rsidRDefault="0015542B" w:rsidP="00B973A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правильное функционирование центральной нервной системы, речевых центров в мозге, органов слуха и речи;</w:t>
      </w:r>
    </w:p>
    <w:p w:rsidR="0015542B" w:rsidRPr="00B973A4" w:rsidRDefault="0015542B" w:rsidP="00B973A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здоровая беременность и благополучные роды;</w:t>
      </w:r>
    </w:p>
    <w:p w:rsidR="0015542B" w:rsidRPr="00B973A4" w:rsidRDefault="0015542B" w:rsidP="00B973A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здоровое физическое и психическое развитие после рождения</w:t>
      </w:r>
      <w:r w:rsidR="00602A40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15542B" w:rsidRPr="00B973A4" w:rsidRDefault="0015542B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15542B" w:rsidRPr="00B973A4" w:rsidRDefault="00645754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А также </w:t>
      </w:r>
      <w:r w:rsidR="0015542B" w:rsidRPr="00B973A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Социальные:</w:t>
      </w:r>
      <w:r w:rsidR="0015542B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</w:p>
    <w:p w:rsidR="0015542B" w:rsidRPr="00B973A4" w:rsidRDefault="0015542B" w:rsidP="00B973A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полноценное речевое окружение с первых дней жизни ребенка,</w:t>
      </w:r>
    </w:p>
    <w:p w:rsidR="0015542B" w:rsidRPr="00B973A4" w:rsidRDefault="00645754" w:rsidP="00B973A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благоприятная развивающая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среда</w:t>
      </w:r>
      <w:proofErr w:type="gramEnd"/>
      <w:r w:rsidR="00602A4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как дома так и в дошкольном уч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реждении.</w:t>
      </w:r>
    </w:p>
    <w:p w:rsidR="00645754" w:rsidRDefault="0015542B" w:rsidP="0073453E">
      <w:pPr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B973A4">
        <w:rPr>
          <w:rFonts w:ascii="Bookman Old Style" w:hAnsi="Bookman Old Style" w:cs="Times New Roman"/>
          <w:sz w:val="28"/>
          <w:szCs w:val="28"/>
        </w:rPr>
        <w:t>В детском саду именно социальные факторы являются решаемыми в развитии речи ребенка.</w:t>
      </w:r>
    </w:p>
    <w:p w:rsidR="00645754" w:rsidRDefault="00645754" w:rsidP="00645754">
      <w:pPr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</w:t>
      </w:r>
      <w:r w:rsidR="0073453E"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лайд</w:t>
      </w:r>
    </w:p>
    <w:p w:rsidR="0015542B" w:rsidRPr="00645754" w:rsidRDefault="00371D6E" w:rsidP="00645754">
      <w:pPr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Каковы же н</w:t>
      </w:r>
      <w:r w:rsidR="0015542B" w:rsidRPr="00B973A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ормы развития речи у детей 3-х лет</w:t>
      </w:r>
    </w:p>
    <w:p w:rsidR="0015542B" w:rsidRPr="00B973A4" w:rsidRDefault="00371D6E" w:rsidP="00B973A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Произносит м</w:t>
      </w:r>
      <w:r w:rsidR="0015542B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ногословные предложения (из трех и более слов). </w:t>
      </w:r>
    </w:p>
    <w:p w:rsidR="0015542B" w:rsidRPr="00B973A4" w:rsidRDefault="0015542B" w:rsidP="00B973A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Различает цвета и опреде</w:t>
      </w:r>
      <w:r w:rsidR="00371D6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ляет размер</w:t>
      </w:r>
      <w:r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15542B" w:rsidRPr="00B973A4" w:rsidRDefault="0015542B" w:rsidP="00B973A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Помнит и повторяет знакомые ритмы, мелодии, истории. </w:t>
      </w:r>
    </w:p>
    <w:p w:rsidR="00602A40" w:rsidRDefault="00602A40" w:rsidP="00602A40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15542B" w:rsidRDefault="00602A40" w:rsidP="00602A40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Но в</w:t>
      </w:r>
      <w:r w:rsidR="0064575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ё</w:t>
      </w:r>
      <w:r w:rsidR="006457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же н</w:t>
      </w:r>
      <w:r w:rsidR="0015542B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екоторые</w:t>
      </w:r>
      <w:r w:rsidR="0064575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трудности звукопроизношения </w:t>
      </w:r>
      <w:r w:rsidR="0015542B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еще могут сохраняться (свистящие, шипящие, гласные звуки). Словарный запас расширяется настолько, что </w:t>
      </w:r>
      <w:r w:rsidR="00AD0F5F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уже </w:t>
      </w:r>
      <w:r w:rsidR="0015542B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 точностью </w:t>
      </w:r>
      <w:r w:rsidR="00AD0F5F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не </w:t>
      </w:r>
      <w:r w:rsidR="0015542B" w:rsidRPr="00B973A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подсчитать, из скольких слов он состоит. В целом малыш уже готов высказаться по любому поводу.</w:t>
      </w:r>
    </w:p>
    <w:p w:rsidR="00602A40" w:rsidRPr="00B973A4" w:rsidRDefault="00602A40" w:rsidP="00602A40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15542B" w:rsidRPr="00B973A4" w:rsidRDefault="0015542B" w:rsidP="00B973A4">
      <w:pPr>
        <w:pStyle w:val="2"/>
        <w:shd w:val="clear" w:color="auto" w:fill="FFFFFF"/>
        <w:spacing w:before="0" w:line="360" w:lineRule="auto"/>
        <w:contextualSpacing/>
        <w:rPr>
          <w:rFonts w:ascii="Bookman Old Style" w:hAnsi="Bookman Old Style" w:cs="Times New Roman"/>
          <w:color w:val="auto"/>
          <w:sz w:val="28"/>
          <w:szCs w:val="28"/>
        </w:rPr>
      </w:pPr>
      <w:bookmarkStart w:id="0" w:name="kak-pomoch-razvitiyu-rechi-detey-rannego"/>
      <w:r w:rsidRPr="00B973A4">
        <w:rPr>
          <w:rFonts w:ascii="Bookman Old Style" w:hAnsi="Bookman Old Style" w:cs="Times New Roman"/>
          <w:color w:val="auto"/>
          <w:sz w:val="28"/>
          <w:szCs w:val="28"/>
        </w:rPr>
        <w:t>Как помочь развитию речи детей раннего возраста</w:t>
      </w:r>
      <w:bookmarkEnd w:id="0"/>
    </w:p>
    <w:p w:rsidR="0015542B" w:rsidRPr="00B973A4" w:rsidRDefault="0015542B" w:rsidP="00B973A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B973A4">
        <w:rPr>
          <w:rFonts w:ascii="Bookman Old Style" w:hAnsi="Bookman Old Style" w:cs="Arial"/>
          <w:sz w:val="28"/>
          <w:szCs w:val="28"/>
          <w:shd w:val="clear" w:color="auto" w:fill="FFFFFF"/>
        </w:rPr>
        <w:t> </w:t>
      </w:r>
      <w:r w:rsidR="00AF579D" w:rsidRPr="00B973A4">
        <w:rPr>
          <w:rFonts w:ascii="Bookman Old Style" w:hAnsi="Bookman Old Style" w:cs="Arial"/>
          <w:sz w:val="28"/>
          <w:szCs w:val="28"/>
          <w:shd w:val="clear" w:color="auto" w:fill="FFFFFF"/>
        </w:rPr>
        <w:t>С</w:t>
      </w:r>
      <w:r w:rsidRPr="00B973A4">
        <w:rPr>
          <w:rFonts w:ascii="Bookman Old Style" w:hAnsi="Bookman Old Style" w:cs="Arial"/>
          <w:sz w:val="28"/>
          <w:szCs w:val="28"/>
          <w:shd w:val="clear" w:color="auto" w:fill="FFFFFF"/>
        </w:rPr>
        <w:t>енсорный</w:t>
      </w:r>
      <w:r w:rsidR="00AF579D" w:rsidRPr="00B973A4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Pr="00B973A4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канал восприятия информации о внешней среде (зрение, слух, вкус, обоняние и осязание) у детей в первые годы жизни основной. Поэтому ответ лежит на поверхности: </w:t>
      </w:r>
      <w:hyperlink r:id="rId6" w:history="1">
        <w:r w:rsidRPr="00B973A4">
          <w:rPr>
            <w:rStyle w:val="a5"/>
            <w:rFonts w:ascii="Bookman Old Style" w:hAnsi="Bookman Old Style" w:cs="Arial"/>
            <w:color w:val="auto"/>
            <w:sz w:val="28"/>
            <w:szCs w:val="28"/>
            <w:shd w:val="clear" w:color="auto" w:fill="FFFFFF"/>
          </w:rPr>
          <w:t>необходимо давать ребенку как можно больше информации</w:t>
        </w:r>
      </w:hyperlink>
      <w:r w:rsidRPr="00B973A4">
        <w:rPr>
          <w:rFonts w:ascii="Bookman Old Style" w:hAnsi="Bookman Old Style" w:cs="Arial"/>
          <w:sz w:val="28"/>
          <w:szCs w:val="28"/>
          <w:shd w:val="clear" w:color="auto" w:fill="FFFFFF"/>
        </w:rPr>
        <w:t> об окружающем мире, как можно больше любого рода сенсорных ощущений и стимулов.</w:t>
      </w:r>
    </w:p>
    <w:p w:rsidR="0073453E" w:rsidRPr="0073453E" w:rsidRDefault="0073453E" w:rsidP="0073453E">
      <w:pPr>
        <w:spacing w:after="0" w:line="360" w:lineRule="auto"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слайд</w:t>
      </w:r>
    </w:p>
    <w:p w:rsidR="00AF579D" w:rsidRPr="00B973A4" w:rsidRDefault="00645754" w:rsidP="00B973A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 Прежде всего о</w:t>
      </w:r>
      <w:r w:rsidR="00AF579D" w:rsidRPr="00B973A4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сязание.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 Это</w:t>
      </w:r>
      <w:r w:rsidR="00AF579D"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 Чувство № 1 в первое время. 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Ласковые  прикосновения, поглаживания, массаж, гимнастика, игрушки разных форм и фактур, пальчиковые игры — чем больше всего этого, тем лучше. Знание о самом себе, своем теле и его ощущениях формируется благодаря контактам с окружающей средой.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Не</w:t>
      </w:r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>хитрый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набор предметов</w:t>
      </w:r>
      <w:proofErr w:type="gramStart"/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,</w:t>
      </w:r>
      <w:proofErr w:type="gramEnd"/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таких как: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* Мягкий  тканевый и резиновый мячики,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*массажный модульный коврик,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*пластмассовая погремушка и деревянный кубик, 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*пальчиковые краски на палитре, 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*песок в детской песочнице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>и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>т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д. 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>м</w:t>
      </w:r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огут стать главными помощниками в этом </w:t>
      </w:r>
      <w:proofErr w:type="gramStart"/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>чувстве-осязание</w:t>
      </w:r>
      <w:proofErr w:type="gramEnd"/>
      <w:r w:rsidR="00645754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645754" w:rsidRDefault="00645754" w:rsidP="0073453E">
      <w:pPr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645754" w:rsidRDefault="00645754" w:rsidP="00645754">
      <w:pPr>
        <w:spacing w:after="0" w:line="360" w:lineRule="auto"/>
        <w:contextualSpacing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</w:t>
      </w:r>
      <w:r w:rsidR="0073453E"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лайд</w:t>
      </w:r>
    </w:p>
    <w:p w:rsidR="00AF579D" w:rsidRPr="00645754" w:rsidRDefault="00645754" w:rsidP="00645754">
      <w:pPr>
        <w:spacing w:after="0" w:line="360" w:lineRule="auto"/>
        <w:contextualSpacing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.</w:t>
      </w:r>
      <w:r w:rsidR="00AF579D" w:rsidRPr="00B973A4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Слух. 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*Пение птиц, шум ветра, шум улицы из окна и, конечно, звуки родной речи. 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*поддерживание  разговора</w:t>
      </w:r>
    </w:p>
    <w:p w:rsidR="00AF579D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*подражание речи взрослого</w:t>
      </w:r>
    </w:p>
    <w:p w:rsidR="0073453E" w:rsidRDefault="0073453E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73453E" w:rsidRPr="0073453E" w:rsidRDefault="004C5187" w:rsidP="0073453E">
      <w:pPr>
        <w:spacing w:after="0" w:line="360" w:lineRule="auto"/>
        <w:contextualSpacing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</w:t>
      </w:r>
      <w:r w:rsidR="0073453E"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лайд</w:t>
      </w:r>
    </w:p>
    <w:p w:rsidR="00602A40" w:rsidRPr="00602A40" w:rsidRDefault="004C5187" w:rsidP="00602A4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602A40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Зрение </w:t>
      </w:r>
    </w:p>
    <w:p w:rsidR="00AF579D" w:rsidRPr="00602A40" w:rsidRDefault="00602A40" w:rsidP="00602A40">
      <w:pPr>
        <w:pStyle w:val="a4"/>
        <w:shd w:val="clear" w:color="auto" w:fill="FFFFFF"/>
        <w:spacing w:after="0" w:line="360" w:lineRule="auto"/>
        <w:ind w:left="360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602A40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Е</w:t>
      </w:r>
      <w:r w:rsidR="004C5187" w:rsidRPr="00602A40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щ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ё </w:t>
      </w:r>
      <w:r w:rsidR="004C5187" w:rsidRPr="00602A40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 один канал восприятия окружающего мира также развивает речь ребенка.</w:t>
      </w:r>
    </w:p>
    <w:p w:rsidR="00AF579D" w:rsidRPr="004C5187" w:rsidRDefault="00AF579D" w:rsidP="004C5187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4C5187">
        <w:rPr>
          <w:rFonts w:ascii="Bookman Old Style" w:eastAsia="Times New Roman" w:hAnsi="Bookman Old Style" w:cs="Arial"/>
          <w:sz w:val="28"/>
          <w:szCs w:val="28"/>
          <w:lang w:eastAsia="ru-RU"/>
        </w:rPr>
        <w:t>Мы заинтересовываем малыша окружающими его предметами.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Арсенал  предметов окружающей действительности может пополняться бесконечно и за счет игрушек в группе, и за счет тех визуальных впечатлений, которые малыш будет получать, оказываясь вне дома: на   улице, на прогулке.</w:t>
      </w:r>
    </w:p>
    <w:p w:rsidR="0073453E" w:rsidRPr="0073453E" w:rsidRDefault="0073453E" w:rsidP="0073453E">
      <w:pPr>
        <w:spacing w:after="0" w:line="360" w:lineRule="auto"/>
        <w:contextualSpacing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слайд</w:t>
      </w:r>
    </w:p>
    <w:p w:rsidR="0073453E" w:rsidRPr="00B973A4" w:rsidRDefault="004C5187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Немаловажным каналом является  и</w:t>
      </w:r>
    </w:p>
    <w:p w:rsidR="0090271E" w:rsidRPr="004C5187" w:rsidRDefault="00AF579D" w:rsidP="004C5187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4C5187">
        <w:rPr>
          <w:rFonts w:ascii="Bookman Old Style" w:hAnsi="Bookman Old Style" w:cs="Arial"/>
          <w:b/>
          <w:bCs/>
          <w:sz w:val="28"/>
          <w:szCs w:val="28"/>
          <w:shd w:val="clear" w:color="auto" w:fill="FFFFFF"/>
        </w:rPr>
        <w:t>Крупная моторика</w:t>
      </w:r>
      <w:r w:rsidRPr="004C5187">
        <w:rPr>
          <w:rFonts w:ascii="Bookman Old Style" w:hAnsi="Bookman Old Style" w:cs="Arial"/>
          <w:sz w:val="28"/>
          <w:szCs w:val="28"/>
          <w:shd w:val="clear" w:color="auto" w:fill="FFFFFF"/>
        </w:rPr>
        <w:t> (движения крупных мышц: корпус тела, руки, ноги). Важно мотивировать малыша активно двигаться</w:t>
      </w:r>
      <w:r w:rsidR="0090271E" w:rsidRPr="004C5187">
        <w:rPr>
          <w:rFonts w:ascii="Bookman Old Style" w:hAnsi="Bookman Old Style" w:cs="Arial"/>
          <w:sz w:val="28"/>
          <w:szCs w:val="28"/>
          <w:shd w:val="clear" w:color="auto" w:fill="FFFFFF"/>
        </w:rPr>
        <w:t>, повторяя вслух название движений.</w:t>
      </w:r>
    </w:p>
    <w:p w:rsidR="0073453E" w:rsidRPr="0073453E" w:rsidRDefault="0073453E" w:rsidP="0073453E">
      <w:pPr>
        <w:spacing w:after="0" w:line="360" w:lineRule="auto"/>
        <w:contextualSpacing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слайд</w:t>
      </w:r>
    </w:p>
    <w:p w:rsidR="0090271E" w:rsidRPr="00B973A4" w:rsidRDefault="0090271E" w:rsidP="004C5187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lastRenderedPageBreak/>
        <w:t>Мелкая моторика </w:t>
      </w:r>
      <w:r w:rsidR="004C5187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 тоже важна в этом возрасте </w:t>
      </w: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(тонкие движения кистей рук и пальцев).</w:t>
      </w:r>
    </w:p>
    <w:p w:rsidR="0090271E" w:rsidRDefault="0090271E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Любая  активность, направленная на стимулирование мелкой моторики, положительно влияет и на формирование речи. И не </w:t>
      </w:r>
      <w:r w:rsidR="004C518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д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>о</w:t>
      </w:r>
      <w:r w:rsidR="004C518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лжны забывать </w:t>
      </w: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о развитии навыков самообслуживания с раннего детства: чашка,  столовые приборы, пуговицы на одежде, молнии и шнурки на ботинках — отличные тренажеры!</w:t>
      </w:r>
      <w:r w:rsidR="004C518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</w:p>
    <w:p w:rsidR="004C5187" w:rsidRDefault="004C5187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Несомненно в работе с детьми мы используем все методы.</w:t>
      </w:r>
    </w:p>
    <w:p w:rsidR="004C5187" w:rsidRPr="00B973A4" w:rsidRDefault="004C5187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Но не все дети одинаковы, поэтому есть ряд моментов в их развитии</w:t>
      </w:r>
      <w:r w:rsidR="00602A40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73453E" w:rsidRPr="0073453E" w:rsidRDefault="0073453E" w:rsidP="0073453E">
      <w:pPr>
        <w:spacing w:after="0" w:line="360" w:lineRule="auto"/>
        <w:contextualSpacing/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</w:pPr>
      <w:r w:rsidRPr="0073453E">
        <w:rPr>
          <w:rFonts w:ascii="Bookman Old Style" w:hAnsi="Bookman Old Style" w:cs="Times New Roman"/>
          <w:b/>
          <w:sz w:val="56"/>
          <w:szCs w:val="28"/>
          <w:shd w:val="clear" w:color="auto" w:fill="FFFFFF"/>
        </w:rPr>
        <w:t>слайд</w:t>
      </w:r>
    </w:p>
    <w:p w:rsidR="0090271E" w:rsidRPr="00B973A4" w:rsidRDefault="004C5187" w:rsidP="00B973A4">
      <w:pPr>
        <w:pStyle w:val="2"/>
        <w:shd w:val="clear" w:color="auto" w:fill="FFFFFF"/>
        <w:spacing w:before="0" w:line="360" w:lineRule="auto"/>
        <w:contextualSpacing/>
        <w:rPr>
          <w:rFonts w:ascii="Bookman Old Style" w:hAnsi="Bookman Old Style" w:cs="Arial"/>
          <w:color w:val="auto"/>
          <w:sz w:val="28"/>
          <w:szCs w:val="28"/>
        </w:rPr>
      </w:pPr>
      <w:bookmarkStart w:id="1" w:name="narusheniya-razvitiya-rechi-u-detey-na-c"/>
      <w:r>
        <w:rPr>
          <w:rFonts w:ascii="Bookman Old Style" w:hAnsi="Bookman Old Style" w:cs="Arial"/>
          <w:color w:val="auto"/>
          <w:sz w:val="28"/>
          <w:szCs w:val="28"/>
        </w:rPr>
        <w:t xml:space="preserve"> Это </w:t>
      </w:r>
      <w:r w:rsidR="00602A40">
        <w:rPr>
          <w:rFonts w:ascii="Bookman Old Style" w:hAnsi="Bookman Old Style" w:cs="Arial"/>
          <w:color w:val="auto"/>
          <w:sz w:val="28"/>
          <w:szCs w:val="28"/>
        </w:rPr>
        <w:t>н</w:t>
      </w:r>
      <w:r w:rsidR="0090271E" w:rsidRPr="00B973A4">
        <w:rPr>
          <w:rFonts w:ascii="Bookman Old Style" w:hAnsi="Bookman Old Style" w:cs="Arial"/>
          <w:color w:val="auto"/>
          <w:sz w:val="28"/>
          <w:szCs w:val="28"/>
        </w:rPr>
        <w:t>арушения развития речи у детей: на что обратить внимание</w:t>
      </w:r>
      <w:bookmarkEnd w:id="1"/>
      <w:r w:rsidR="00602A40">
        <w:rPr>
          <w:rFonts w:ascii="Bookman Old Style" w:hAnsi="Bookman Old Style" w:cs="Arial"/>
          <w:color w:val="auto"/>
          <w:sz w:val="28"/>
          <w:szCs w:val="28"/>
        </w:rPr>
        <w:t>.</w:t>
      </w:r>
    </w:p>
    <w:p w:rsidR="0090271E" w:rsidRDefault="0090271E" w:rsidP="00B973A4">
      <w:pPr>
        <w:pStyle w:val="a3"/>
        <w:shd w:val="clear" w:color="auto" w:fill="FFFFFF"/>
        <w:spacing w:before="300" w:beforeAutospacing="0" w:after="300" w:afterAutospacing="0" w:line="360" w:lineRule="auto"/>
        <w:contextualSpacing/>
        <w:rPr>
          <w:rFonts w:ascii="Bookman Old Style" w:hAnsi="Bookman Old Style" w:cs="Arial"/>
          <w:sz w:val="28"/>
          <w:szCs w:val="28"/>
        </w:rPr>
      </w:pPr>
      <w:r w:rsidRPr="00B973A4">
        <w:rPr>
          <w:rFonts w:ascii="Bookman Old Style" w:hAnsi="Bookman Old Style" w:cs="Arial"/>
          <w:sz w:val="28"/>
          <w:szCs w:val="28"/>
        </w:rPr>
        <w:t xml:space="preserve">  Дети развиваются по-разному, и даже самые талантливые говоруны могут освоить все необходимые навыки в своей возрастной категории, только когда достигнут ее верхней границы. Поэтому нормы своевременного развития не всегда служат надежными ориентирами для понимания того, правильно ли овладевает речью конкретный ребенок. </w:t>
      </w:r>
    </w:p>
    <w:p w:rsidR="00602A40" w:rsidRDefault="00602A40" w:rsidP="00B973A4">
      <w:pPr>
        <w:pStyle w:val="a3"/>
        <w:shd w:val="clear" w:color="auto" w:fill="FFFFFF"/>
        <w:spacing w:before="300" w:beforeAutospacing="0" w:after="300" w:afterAutospacing="0" w:line="360" w:lineRule="auto"/>
        <w:contextualSpacing/>
        <w:rPr>
          <w:rFonts w:ascii="Bookman Old Style" w:hAnsi="Bookman Old Style" w:cs="Arial"/>
          <w:sz w:val="28"/>
          <w:szCs w:val="28"/>
        </w:rPr>
      </w:pPr>
    </w:p>
    <w:p w:rsidR="004C5187" w:rsidRPr="00602A40" w:rsidRDefault="004C5187" w:rsidP="00B973A4">
      <w:pPr>
        <w:pStyle w:val="a3"/>
        <w:shd w:val="clear" w:color="auto" w:fill="FFFFFF"/>
        <w:spacing w:before="300" w:beforeAutospacing="0" w:after="300" w:afterAutospacing="0" w:line="360" w:lineRule="auto"/>
        <w:contextualSpacing/>
        <w:rPr>
          <w:rFonts w:ascii="Bookman Old Style" w:hAnsi="Bookman Old Style" w:cs="Arial"/>
          <w:b/>
          <w:sz w:val="28"/>
          <w:szCs w:val="28"/>
        </w:rPr>
      </w:pPr>
      <w:r w:rsidRPr="00602A40">
        <w:rPr>
          <w:rFonts w:ascii="Bookman Old Style" w:hAnsi="Bookman Old Style" w:cs="Arial"/>
          <w:b/>
          <w:sz w:val="28"/>
          <w:szCs w:val="28"/>
        </w:rPr>
        <w:t xml:space="preserve">На что надо обратить внимание в развитии речи ребенка </w:t>
      </w:r>
      <w:r w:rsidR="00602A40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602A40">
        <w:rPr>
          <w:rFonts w:ascii="Bookman Old Style" w:hAnsi="Bookman Old Style" w:cs="Arial"/>
          <w:b/>
          <w:sz w:val="28"/>
          <w:szCs w:val="28"/>
        </w:rPr>
        <w:t>3</w:t>
      </w:r>
      <w:r w:rsidR="00602A40">
        <w:rPr>
          <w:rFonts w:ascii="Bookman Old Style" w:hAnsi="Bookman Old Style" w:cs="Arial"/>
          <w:b/>
          <w:sz w:val="28"/>
          <w:szCs w:val="28"/>
        </w:rPr>
        <w:t>-х</w:t>
      </w:r>
      <w:r w:rsidRPr="00602A40">
        <w:rPr>
          <w:rFonts w:ascii="Bookman Old Style" w:hAnsi="Bookman Old Style" w:cs="Arial"/>
          <w:b/>
          <w:sz w:val="28"/>
          <w:szCs w:val="28"/>
        </w:rPr>
        <w:t xml:space="preserve"> лет</w:t>
      </w:r>
      <w:r w:rsidR="00602A40">
        <w:rPr>
          <w:rFonts w:ascii="Bookman Old Style" w:hAnsi="Bookman Old Style" w:cs="Arial"/>
          <w:b/>
          <w:sz w:val="28"/>
          <w:szCs w:val="28"/>
        </w:rPr>
        <w:t>:</w:t>
      </w:r>
    </w:p>
    <w:p w:rsidR="0090271E" w:rsidRPr="00B973A4" w:rsidRDefault="0090271E" w:rsidP="00B973A4">
      <w:pPr>
        <w:shd w:val="clear" w:color="auto" w:fill="FFFFFF"/>
        <w:spacing w:after="0" w:line="360" w:lineRule="auto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90271E" w:rsidRPr="00B973A4" w:rsidRDefault="0090271E" w:rsidP="00B973A4">
      <w:pPr>
        <w:numPr>
          <w:ilvl w:val="0"/>
          <w:numId w:val="8"/>
        </w:numPr>
        <w:shd w:val="clear" w:color="auto" w:fill="FFFFFF"/>
        <w:spacing w:after="360" w:line="360" w:lineRule="auto"/>
        <w:ind w:left="0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не может пересказать короткие стихи и сказки,</w:t>
      </w:r>
    </w:p>
    <w:p w:rsidR="0090271E" w:rsidRPr="00B973A4" w:rsidRDefault="0090271E" w:rsidP="00B973A4">
      <w:pPr>
        <w:numPr>
          <w:ilvl w:val="0"/>
          <w:numId w:val="8"/>
        </w:numPr>
        <w:shd w:val="clear" w:color="auto" w:fill="FFFFFF"/>
        <w:spacing w:after="360" w:line="360" w:lineRule="auto"/>
        <w:ind w:left="0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не может назвать сво</w:t>
      </w:r>
      <w:r w:rsidR="00AD0F5F"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и</w:t>
      </w: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имя и фамилию; </w:t>
      </w:r>
    </w:p>
    <w:p w:rsidR="0090271E" w:rsidRPr="00B973A4" w:rsidRDefault="0090271E" w:rsidP="00B973A4">
      <w:pPr>
        <w:numPr>
          <w:ilvl w:val="0"/>
          <w:numId w:val="8"/>
        </w:numPr>
        <w:shd w:val="clear" w:color="auto" w:fill="FFFFFF"/>
        <w:spacing w:after="360" w:line="360" w:lineRule="auto"/>
        <w:ind w:left="0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t>говорит так, что его не понимают окружающие;</w:t>
      </w:r>
    </w:p>
    <w:p w:rsidR="0090271E" w:rsidRPr="00B973A4" w:rsidRDefault="0090271E" w:rsidP="00B973A4">
      <w:pPr>
        <w:numPr>
          <w:ilvl w:val="0"/>
          <w:numId w:val="8"/>
        </w:numPr>
        <w:shd w:val="clear" w:color="auto" w:fill="FFFFFF"/>
        <w:spacing w:after="360" w:line="360" w:lineRule="auto"/>
        <w:ind w:left="0"/>
        <w:contextualSpacing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973A4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 xml:space="preserve"> говорит очень быстро, проглатывая окончания, или очень медленно, растягивая слова.</w:t>
      </w:r>
    </w:p>
    <w:p w:rsidR="00AF579D" w:rsidRPr="00B973A4" w:rsidRDefault="00AF579D" w:rsidP="00B973A4">
      <w:pPr>
        <w:shd w:val="clear" w:color="auto" w:fill="FFFFFF"/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</w:p>
    <w:p w:rsidR="00471C5A" w:rsidRPr="00471C5A" w:rsidRDefault="00471C5A" w:rsidP="00471C5A">
      <w:pPr>
        <w:shd w:val="clear" w:color="auto" w:fill="FFFFFF"/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471C5A">
        <w:rPr>
          <w:rFonts w:ascii="Bookman Old Style" w:hAnsi="Bookman Old Style" w:cs="Times New Roman"/>
          <w:sz w:val="28"/>
          <w:szCs w:val="28"/>
        </w:rPr>
        <w:t xml:space="preserve">Известному педагогу В.А. Сухомлинскому принадлежит высказывание: </w:t>
      </w:r>
      <w:bookmarkStart w:id="2" w:name="_GoBack"/>
      <w:bookmarkEnd w:id="2"/>
      <w:r w:rsidRPr="00471C5A">
        <w:rPr>
          <w:rFonts w:ascii="Bookman Old Style" w:hAnsi="Bookman Old Style" w:cs="Times New Roman"/>
          <w:sz w:val="28"/>
          <w:szCs w:val="28"/>
        </w:rPr>
        <w:t xml:space="preserve">«Ум ребенка находится на кончиках его пальцев». </w:t>
      </w:r>
    </w:p>
    <w:p w:rsidR="00471C5A" w:rsidRPr="00471C5A" w:rsidRDefault="00471C5A" w:rsidP="00471C5A">
      <w:pPr>
        <w:shd w:val="clear" w:color="auto" w:fill="FFFFFF"/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471C5A">
        <w:rPr>
          <w:rFonts w:ascii="Bookman Old Style" w:hAnsi="Bookman Old Style" w:cs="Times New Roman"/>
          <w:sz w:val="28"/>
          <w:szCs w:val="28"/>
        </w:rPr>
        <w:t>Сегодня все без исключения знают, что игры с пальчиками развивают мозг ребенка, стимулируют развитие речи, творческие способности, фантазию дошкольников.</w:t>
      </w:r>
    </w:p>
    <w:p w:rsidR="00471C5A" w:rsidRPr="00471C5A" w:rsidRDefault="00471C5A" w:rsidP="00471C5A">
      <w:pPr>
        <w:shd w:val="clear" w:color="auto" w:fill="FFFFFF"/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  <w:r w:rsidRPr="00471C5A">
        <w:rPr>
          <w:rFonts w:ascii="Bookman Old Style" w:hAnsi="Bookman Old Style" w:cs="Times New Roman"/>
          <w:sz w:val="28"/>
          <w:szCs w:val="28"/>
        </w:rPr>
        <w:t>Простые  движения помогают убрать напряжение не только с самих рук, но и расслабить мышцы всего тела .Они способны улучшить произношение многих звуков. Чем   лучше работают пальцы и вся кисть, тем лучше ребенок говорит.</w:t>
      </w:r>
    </w:p>
    <w:p w:rsidR="00B973A4" w:rsidRPr="00B973A4" w:rsidRDefault="00B973A4">
      <w:pPr>
        <w:shd w:val="clear" w:color="auto" w:fill="FFFFFF"/>
        <w:spacing w:after="0" w:line="360" w:lineRule="auto"/>
        <w:contextualSpacing/>
        <w:rPr>
          <w:rFonts w:ascii="Bookman Old Style" w:hAnsi="Bookman Old Style" w:cs="Times New Roman"/>
          <w:sz w:val="28"/>
          <w:szCs w:val="28"/>
        </w:rPr>
      </w:pPr>
    </w:p>
    <w:sectPr w:rsidR="00B973A4" w:rsidRPr="00B9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CB"/>
    <w:multiLevelType w:val="multilevel"/>
    <w:tmpl w:val="A24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62D4"/>
    <w:multiLevelType w:val="multilevel"/>
    <w:tmpl w:val="385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E0F"/>
    <w:multiLevelType w:val="multilevel"/>
    <w:tmpl w:val="84B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B4C67"/>
    <w:multiLevelType w:val="multilevel"/>
    <w:tmpl w:val="AE3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C5055"/>
    <w:multiLevelType w:val="multilevel"/>
    <w:tmpl w:val="127A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C4680"/>
    <w:multiLevelType w:val="multilevel"/>
    <w:tmpl w:val="D67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6118A"/>
    <w:multiLevelType w:val="hybridMultilevel"/>
    <w:tmpl w:val="2E7C9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A18AB"/>
    <w:multiLevelType w:val="multilevel"/>
    <w:tmpl w:val="271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81ED7"/>
    <w:multiLevelType w:val="hybridMultilevel"/>
    <w:tmpl w:val="93CC6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99"/>
    <w:rsid w:val="0003728A"/>
    <w:rsid w:val="0015542B"/>
    <w:rsid w:val="003151FA"/>
    <w:rsid w:val="00371D6E"/>
    <w:rsid w:val="00471C5A"/>
    <w:rsid w:val="004C5187"/>
    <w:rsid w:val="00602A40"/>
    <w:rsid w:val="00645754"/>
    <w:rsid w:val="0073453E"/>
    <w:rsid w:val="007A4F99"/>
    <w:rsid w:val="0090271E"/>
    <w:rsid w:val="00AD0F5F"/>
    <w:rsid w:val="00AF579D"/>
    <w:rsid w:val="00B973A4"/>
    <w:rsid w:val="00E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4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5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55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4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5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5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00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ulife.ru/calendopedia/uprazhneniya-dlya-razvitiya-rec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5733</dc:creator>
  <cp:keywords/>
  <dc:description/>
  <cp:lastModifiedBy>ACER 5733</cp:lastModifiedBy>
  <cp:revision>13</cp:revision>
  <dcterms:created xsi:type="dcterms:W3CDTF">2023-01-24T12:02:00Z</dcterms:created>
  <dcterms:modified xsi:type="dcterms:W3CDTF">2023-02-09T12:46:00Z</dcterms:modified>
</cp:coreProperties>
</file>