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6177" w:rsidRDefault="00D06177" w:rsidP="00D06177">
      <w:pPr>
        <w:jc w:val="center"/>
        <w:rPr>
          <w:rFonts w:ascii="Times New Roman" w:hAnsi="Times New Roman" w:cs="Times New Roman"/>
          <w:sz w:val="28"/>
          <w:szCs w:val="28"/>
        </w:rPr>
      </w:pPr>
      <w:r>
        <w:rPr>
          <w:rFonts w:ascii="Times New Roman" w:hAnsi="Times New Roman" w:cs="Times New Roman"/>
          <w:sz w:val="28"/>
          <w:szCs w:val="28"/>
        </w:rPr>
        <w:t>Муниципальное дошкольное образовательное учреждение</w:t>
      </w:r>
    </w:p>
    <w:p w:rsidR="00D06177" w:rsidRDefault="00D06177" w:rsidP="00D06177">
      <w:pPr>
        <w:jc w:val="center"/>
        <w:rPr>
          <w:rFonts w:ascii="Times New Roman" w:hAnsi="Times New Roman" w:cs="Times New Roman"/>
          <w:sz w:val="28"/>
          <w:szCs w:val="28"/>
        </w:rPr>
      </w:pPr>
      <w:r>
        <w:rPr>
          <w:rFonts w:ascii="Times New Roman" w:hAnsi="Times New Roman" w:cs="Times New Roman"/>
          <w:sz w:val="28"/>
          <w:szCs w:val="28"/>
        </w:rPr>
        <w:t>Детский сад №3 «Радуга»</w:t>
      </w:r>
    </w:p>
    <w:p w:rsidR="00D06177" w:rsidRDefault="00D06177" w:rsidP="00D06177">
      <w:pPr>
        <w:jc w:val="center"/>
        <w:rPr>
          <w:rFonts w:ascii="Times New Roman" w:hAnsi="Times New Roman" w:cs="Times New Roman"/>
          <w:sz w:val="28"/>
          <w:szCs w:val="28"/>
        </w:rPr>
      </w:pPr>
      <w:r>
        <w:rPr>
          <w:rFonts w:ascii="Times New Roman" w:hAnsi="Times New Roman" w:cs="Times New Roman"/>
          <w:sz w:val="28"/>
          <w:szCs w:val="28"/>
        </w:rPr>
        <w:t>(МДОУ детский сад №3 «Радуга»)</w:t>
      </w: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r>
        <w:rPr>
          <w:rFonts w:ascii="Times New Roman" w:hAnsi="Times New Roman" w:cs="Times New Roman"/>
          <w:sz w:val="28"/>
          <w:szCs w:val="28"/>
        </w:rPr>
        <w:t>Конспект спортивного развлечения для детей разновозрастной группы 4-7 лет</w:t>
      </w:r>
    </w:p>
    <w:p w:rsidR="00D06177" w:rsidRDefault="00D06177" w:rsidP="00D06177">
      <w:pPr>
        <w:jc w:val="center"/>
        <w:rPr>
          <w:rFonts w:ascii="Times New Roman" w:hAnsi="Times New Roman" w:cs="Times New Roman"/>
          <w:sz w:val="28"/>
          <w:szCs w:val="28"/>
        </w:rPr>
      </w:pPr>
      <w:r>
        <w:rPr>
          <w:rFonts w:ascii="Times New Roman" w:hAnsi="Times New Roman" w:cs="Times New Roman"/>
          <w:sz w:val="28"/>
          <w:szCs w:val="28"/>
        </w:rPr>
        <w:t>Тема: «Защитники Отечества»</w:t>
      </w:r>
    </w:p>
    <w:p w:rsidR="000C6A52" w:rsidRDefault="000C6A52" w:rsidP="00D06177">
      <w:pPr>
        <w:jc w:val="center"/>
        <w:rPr>
          <w:rFonts w:ascii="Times New Roman" w:hAnsi="Times New Roman" w:cs="Times New Roman"/>
          <w:sz w:val="28"/>
          <w:szCs w:val="28"/>
        </w:rPr>
      </w:pPr>
    </w:p>
    <w:p w:rsidR="000C6A52" w:rsidRDefault="000C6A52" w:rsidP="00D06177">
      <w:pPr>
        <w:jc w:val="right"/>
        <w:rPr>
          <w:rFonts w:ascii="Times New Roman" w:hAnsi="Times New Roman" w:cs="Times New Roman"/>
          <w:sz w:val="28"/>
          <w:szCs w:val="28"/>
        </w:rPr>
      </w:pPr>
      <w:r>
        <w:rPr>
          <w:rFonts w:ascii="Times New Roman" w:hAnsi="Times New Roman" w:cs="Times New Roman"/>
          <w:sz w:val="28"/>
          <w:szCs w:val="28"/>
        </w:rPr>
        <w:t>Подготовила: воспитатель</w:t>
      </w:r>
    </w:p>
    <w:p w:rsidR="000C6A52" w:rsidRDefault="000C6A52" w:rsidP="00D06177">
      <w:pPr>
        <w:jc w:val="right"/>
        <w:rPr>
          <w:rFonts w:ascii="Times New Roman" w:hAnsi="Times New Roman" w:cs="Times New Roman"/>
          <w:sz w:val="28"/>
          <w:szCs w:val="28"/>
        </w:rPr>
      </w:pPr>
      <w:r>
        <w:rPr>
          <w:rFonts w:ascii="Times New Roman" w:hAnsi="Times New Roman" w:cs="Times New Roman"/>
          <w:sz w:val="28"/>
          <w:szCs w:val="28"/>
        </w:rPr>
        <w:t>Котенко Наталья Александровна</w:t>
      </w:r>
    </w:p>
    <w:p w:rsidR="00D06177" w:rsidRDefault="00D06177">
      <w:pP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
    <w:p w:rsidR="00D06177" w:rsidRDefault="00D06177" w:rsidP="00D06177">
      <w:pPr>
        <w:jc w:val="center"/>
        <w:rPr>
          <w:rFonts w:ascii="Times New Roman" w:hAnsi="Times New Roman" w:cs="Times New Roman"/>
          <w:sz w:val="28"/>
          <w:szCs w:val="28"/>
        </w:rPr>
      </w:pP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Рамешки</w:t>
      </w:r>
    </w:p>
    <w:p w:rsidR="00D06177" w:rsidRDefault="000C6A52" w:rsidP="00D06177">
      <w:pPr>
        <w:jc w:val="center"/>
        <w:rPr>
          <w:rFonts w:ascii="Times New Roman" w:hAnsi="Times New Roman" w:cs="Times New Roman"/>
          <w:sz w:val="28"/>
          <w:szCs w:val="28"/>
        </w:rPr>
      </w:pPr>
      <w:r>
        <w:rPr>
          <w:rFonts w:ascii="Times New Roman" w:hAnsi="Times New Roman" w:cs="Times New Roman"/>
          <w:sz w:val="28"/>
          <w:szCs w:val="28"/>
        </w:rPr>
        <w:t>2024 г.</w:t>
      </w:r>
    </w:p>
    <w:p w:rsidR="00D06177" w:rsidRDefault="00D06177">
      <w:pPr>
        <w:rPr>
          <w:rFonts w:ascii="Times New Roman" w:hAnsi="Times New Roman" w:cs="Times New Roman"/>
          <w:sz w:val="28"/>
          <w:szCs w:val="28"/>
        </w:rPr>
      </w:pPr>
      <w:r>
        <w:rPr>
          <w:rFonts w:ascii="Times New Roman" w:hAnsi="Times New Roman" w:cs="Times New Roman"/>
          <w:sz w:val="28"/>
          <w:szCs w:val="28"/>
        </w:rPr>
        <w:br w:type="page"/>
      </w:r>
    </w:p>
    <w:p w:rsidR="000C6A52" w:rsidRDefault="000C6A52" w:rsidP="00D06177">
      <w:pPr>
        <w:jc w:val="center"/>
        <w:rPr>
          <w:rFonts w:ascii="Times New Roman" w:hAnsi="Times New Roman" w:cs="Times New Roman"/>
          <w:sz w:val="28"/>
          <w:szCs w:val="28"/>
        </w:rPr>
      </w:pP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Цель:</w:t>
      </w:r>
      <w:r>
        <w:rPr>
          <w:rFonts w:ascii="Times New Roman" w:hAnsi="Times New Roman" w:cs="Times New Roman"/>
          <w:sz w:val="28"/>
          <w:szCs w:val="28"/>
        </w:rPr>
        <w:t xml:space="preserve"> </w:t>
      </w:r>
      <w:r w:rsidR="000F504A">
        <w:rPr>
          <w:rFonts w:ascii="Times New Roman" w:hAnsi="Times New Roman" w:cs="Times New Roman"/>
          <w:sz w:val="28"/>
          <w:szCs w:val="28"/>
        </w:rPr>
        <w:t>формирование чувства патриотизма у детей дошкольного возраста при ознакомлении их с разными родами войск Российской армии</w:t>
      </w:r>
      <w:r w:rsidR="00D06177">
        <w:rPr>
          <w:rFonts w:ascii="Times New Roman" w:hAnsi="Times New Roman" w:cs="Times New Roman"/>
          <w:sz w:val="28"/>
          <w:szCs w:val="28"/>
        </w:rPr>
        <w:t>.</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Задачи:</w:t>
      </w:r>
      <w:r>
        <w:rPr>
          <w:rFonts w:ascii="Times New Roman" w:hAnsi="Times New Roman" w:cs="Times New Roman"/>
          <w:sz w:val="28"/>
          <w:szCs w:val="28"/>
        </w:rPr>
        <w:t xml:space="preserve"> </w:t>
      </w:r>
      <w:r w:rsidR="000F504A">
        <w:rPr>
          <w:rFonts w:ascii="Times New Roman" w:hAnsi="Times New Roman" w:cs="Times New Roman"/>
          <w:sz w:val="28"/>
          <w:szCs w:val="28"/>
        </w:rPr>
        <w:t>продолжать расширять представления детей о Российской армии; формировать стремление быть сильными, смелыми; совершенствовать физические качества при проведении игр-эстафет, развивать быстроту, силу, выносливость, ловкость; прививать интерес к физической культуре и спорту.</w:t>
      </w:r>
    </w:p>
    <w:p w:rsidR="000C6A52" w:rsidRPr="0053027B" w:rsidRDefault="0053027B" w:rsidP="0053027B">
      <w:pPr>
        <w:ind w:firstLine="709"/>
        <w:jc w:val="both"/>
        <w:rPr>
          <w:rFonts w:ascii="Times New Roman" w:hAnsi="Times New Roman" w:cs="Times New Roman"/>
          <w:sz w:val="28"/>
          <w:szCs w:val="28"/>
        </w:rPr>
      </w:pPr>
      <w:r>
        <w:rPr>
          <w:rFonts w:ascii="Times New Roman" w:hAnsi="Times New Roman" w:cs="Times New Roman"/>
          <w:b/>
          <w:sz w:val="28"/>
          <w:szCs w:val="28"/>
        </w:rPr>
        <w:t>Оборудование и материалы:</w:t>
      </w:r>
      <w:r>
        <w:rPr>
          <w:rFonts w:ascii="Times New Roman" w:hAnsi="Times New Roman" w:cs="Times New Roman"/>
          <w:sz w:val="28"/>
          <w:szCs w:val="28"/>
        </w:rPr>
        <w:t xml:space="preserve"> приказ, музыкальная зарядка «Солдат молоденький», эмблемы команд, фуражки или пилотки, муляжи автоматов, кегли, обручи, кубики, коробки, корзины, дуги, звезды (для награждения), музыкальная игра «Парад. Разведчики. Засада», флажки, мячи, «конь», письмо, песня «Бравые солдаты», медали (для награждения).</w:t>
      </w:r>
    </w:p>
    <w:p w:rsidR="000C6A52" w:rsidRPr="0053027B" w:rsidRDefault="000C6A52" w:rsidP="0053027B">
      <w:pPr>
        <w:ind w:firstLine="709"/>
        <w:rPr>
          <w:rFonts w:ascii="Times New Roman" w:hAnsi="Times New Roman" w:cs="Times New Roman"/>
          <w:b/>
          <w:sz w:val="28"/>
          <w:szCs w:val="28"/>
        </w:rPr>
      </w:pPr>
      <w:r w:rsidRPr="0053027B">
        <w:rPr>
          <w:rFonts w:ascii="Times New Roman" w:hAnsi="Times New Roman" w:cs="Times New Roman"/>
          <w:b/>
          <w:sz w:val="28"/>
          <w:szCs w:val="28"/>
        </w:rPr>
        <w:t>Ход мероприятия:</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Ведущий:</w:t>
      </w:r>
      <w:r>
        <w:rPr>
          <w:rFonts w:ascii="Times New Roman" w:hAnsi="Times New Roman" w:cs="Times New Roman"/>
          <w:sz w:val="28"/>
          <w:szCs w:val="28"/>
        </w:rPr>
        <w:t xml:space="preserve"> Скоро наша страна будет отмечать праздник. Какой?</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Дети:</w:t>
      </w:r>
      <w:r>
        <w:rPr>
          <w:rFonts w:ascii="Times New Roman" w:hAnsi="Times New Roman" w:cs="Times New Roman"/>
          <w:sz w:val="28"/>
          <w:szCs w:val="28"/>
        </w:rPr>
        <w:t xml:space="preserve"> День защитников Отечества.</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Ведущий:</w:t>
      </w:r>
      <w:r>
        <w:rPr>
          <w:rFonts w:ascii="Times New Roman" w:hAnsi="Times New Roman" w:cs="Times New Roman"/>
          <w:sz w:val="28"/>
          <w:szCs w:val="28"/>
        </w:rPr>
        <w:t xml:space="preserve"> Правильно. Когда отмечают этот праздник?</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Дети:</w:t>
      </w:r>
      <w:r>
        <w:rPr>
          <w:rFonts w:ascii="Times New Roman" w:hAnsi="Times New Roman" w:cs="Times New Roman"/>
          <w:sz w:val="28"/>
          <w:szCs w:val="28"/>
        </w:rPr>
        <w:t xml:space="preserve"> 23 февраля.</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кто же такие защитники Отечества?</w:t>
      </w:r>
    </w:p>
    <w:p w:rsidR="000C6A52" w:rsidRPr="0053027B" w:rsidRDefault="000C6A52" w:rsidP="0053027B">
      <w:pPr>
        <w:ind w:firstLine="709"/>
        <w:jc w:val="both"/>
        <w:rPr>
          <w:rFonts w:ascii="Times New Roman" w:hAnsi="Times New Roman" w:cs="Times New Roman"/>
          <w:i/>
          <w:sz w:val="28"/>
          <w:szCs w:val="28"/>
        </w:rPr>
      </w:pPr>
      <w:r w:rsidRPr="0053027B">
        <w:rPr>
          <w:rFonts w:ascii="Times New Roman" w:hAnsi="Times New Roman" w:cs="Times New Roman"/>
          <w:b/>
          <w:sz w:val="28"/>
          <w:szCs w:val="28"/>
        </w:rPr>
        <w:t>Дети:</w:t>
      </w:r>
      <w:r>
        <w:rPr>
          <w:rFonts w:ascii="Times New Roman" w:hAnsi="Times New Roman" w:cs="Times New Roman"/>
          <w:sz w:val="28"/>
          <w:szCs w:val="28"/>
        </w:rPr>
        <w:t xml:space="preserve"> </w:t>
      </w:r>
      <w:r w:rsidRPr="0053027B">
        <w:rPr>
          <w:rFonts w:ascii="Times New Roman" w:hAnsi="Times New Roman" w:cs="Times New Roman"/>
          <w:i/>
          <w:sz w:val="28"/>
          <w:szCs w:val="28"/>
        </w:rPr>
        <w:t>ответы детей.</w:t>
      </w:r>
    </w:p>
    <w:p w:rsidR="000C6A52" w:rsidRDefault="000C6A52"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Защитники Отечества – это люди военных профессий, которые защищают нас и всю нашу страну. В этот день мы поздравляем всех военных: своих пап, которые служили в Армии, работников полиции, МЧС, врачей и военнослужащих. Ведь именно эти люди защищают нашу страну. Вот поэтому я предлагаю вам сегодня провести военные учения, где вы сможете проявить ловкость, смелость, быстроту, мужество и смекалку.</w:t>
      </w:r>
    </w:p>
    <w:p w:rsidR="000C6A52" w:rsidRDefault="000C6A52" w:rsidP="0053027B">
      <w:pPr>
        <w:ind w:firstLine="709"/>
        <w:jc w:val="both"/>
        <w:rPr>
          <w:rFonts w:ascii="Times New Roman" w:hAnsi="Times New Roman" w:cs="Times New Roman"/>
          <w:sz w:val="28"/>
          <w:szCs w:val="28"/>
        </w:rPr>
      </w:pPr>
      <w:r>
        <w:rPr>
          <w:rFonts w:ascii="Times New Roman" w:hAnsi="Times New Roman" w:cs="Times New Roman"/>
          <w:sz w:val="28"/>
          <w:szCs w:val="28"/>
        </w:rPr>
        <w:t xml:space="preserve">У меня в руках приказ </w:t>
      </w:r>
      <w:r w:rsidR="00AD334A">
        <w:rPr>
          <w:rFonts w:ascii="Times New Roman" w:hAnsi="Times New Roman" w:cs="Times New Roman"/>
          <w:sz w:val="28"/>
          <w:szCs w:val="28"/>
        </w:rPr>
        <w:t>о предстоящих военных учениях.</w:t>
      </w:r>
    </w:p>
    <w:p w:rsidR="00AD334A" w:rsidRDefault="00AD334A" w:rsidP="0053027B">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Приказ главнокомандующего праздником: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связи с празднованием Дня защитников Отечества приказываю: провести на базе МДОУ детский сад №3 «Радуга» военные учения, в которых примут участие дети разновозрастной группы «Почемучки». Разделить веселую армию на две военные команды. Всем командам с бодрым настроением отправиться на веселые боевые учения.</w:t>
      </w:r>
    </w:p>
    <w:p w:rsidR="00AD334A" w:rsidRDefault="00AD334A" w:rsidP="0053027B">
      <w:pPr>
        <w:ind w:firstLine="709"/>
        <w:jc w:val="both"/>
        <w:rPr>
          <w:rFonts w:ascii="Times New Roman" w:hAnsi="Times New Roman" w:cs="Times New Roman"/>
          <w:sz w:val="28"/>
          <w:szCs w:val="28"/>
        </w:rPr>
      </w:pPr>
      <w:r>
        <w:rPr>
          <w:rFonts w:ascii="Times New Roman" w:hAnsi="Times New Roman" w:cs="Times New Roman"/>
          <w:sz w:val="28"/>
          <w:szCs w:val="28"/>
        </w:rPr>
        <w:t>День солдатский по порядку</w:t>
      </w:r>
    </w:p>
    <w:p w:rsidR="00AD334A" w:rsidRDefault="00AD334A" w:rsidP="0053027B">
      <w:pPr>
        <w:ind w:firstLine="709"/>
        <w:jc w:val="both"/>
        <w:rPr>
          <w:rFonts w:ascii="Times New Roman" w:hAnsi="Times New Roman" w:cs="Times New Roman"/>
          <w:sz w:val="28"/>
          <w:szCs w:val="28"/>
        </w:rPr>
      </w:pPr>
      <w:r>
        <w:rPr>
          <w:rFonts w:ascii="Times New Roman" w:hAnsi="Times New Roman" w:cs="Times New Roman"/>
          <w:sz w:val="28"/>
          <w:szCs w:val="28"/>
        </w:rPr>
        <w:t>Начинается с зарядки.</w:t>
      </w:r>
    </w:p>
    <w:p w:rsidR="00AD334A" w:rsidRDefault="00AD334A" w:rsidP="0053027B">
      <w:pPr>
        <w:ind w:firstLine="709"/>
        <w:jc w:val="both"/>
        <w:rPr>
          <w:rFonts w:ascii="Times New Roman" w:hAnsi="Times New Roman" w:cs="Times New Roman"/>
          <w:sz w:val="28"/>
          <w:szCs w:val="28"/>
        </w:rPr>
      </w:pPr>
      <w:r>
        <w:rPr>
          <w:rFonts w:ascii="Times New Roman" w:hAnsi="Times New Roman" w:cs="Times New Roman"/>
          <w:sz w:val="28"/>
          <w:szCs w:val="28"/>
        </w:rPr>
        <w:t>Ну-ка, братцы, подтянитесь,</w:t>
      </w:r>
    </w:p>
    <w:p w:rsidR="00AD334A" w:rsidRDefault="00AD334A" w:rsidP="0053027B">
      <w:pPr>
        <w:ind w:firstLine="709"/>
        <w:jc w:val="both"/>
        <w:rPr>
          <w:rFonts w:ascii="Times New Roman" w:hAnsi="Times New Roman" w:cs="Times New Roman"/>
          <w:sz w:val="28"/>
          <w:szCs w:val="28"/>
        </w:rPr>
      </w:pPr>
      <w:r>
        <w:rPr>
          <w:rFonts w:ascii="Times New Roman" w:hAnsi="Times New Roman" w:cs="Times New Roman"/>
          <w:sz w:val="28"/>
          <w:szCs w:val="28"/>
        </w:rPr>
        <w:t>На зарядку становитесь!</w:t>
      </w:r>
    </w:p>
    <w:p w:rsidR="00AD334A" w:rsidRPr="0053027B" w:rsidRDefault="00AD334A"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Проводится музыкальная зарядка «Солдат молоденький»</w:t>
      </w:r>
    </w:p>
    <w:p w:rsidR="00BE0423" w:rsidRDefault="00AD334A"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lastRenderedPageBreak/>
        <w:t>Воспитатель:</w:t>
      </w:r>
      <w:r>
        <w:rPr>
          <w:rFonts w:ascii="Times New Roman" w:hAnsi="Times New Roman" w:cs="Times New Roman"/>
          <w:sz w:val="28"/>
          <w:szCs w:val="28"/>
        </w:rPr>
        <w:t xml:space="preserve"> Ребята, прежде, чем начать наши учения, давайте вспомним, какие бывают рода войск, и люди каких военных специ</w:t>
      </w:r>
      <w:r w:rsidR="00BE0423">
        <w:rPr>
          <w:rFonts w:ascii="Times New Roman" w:hAnsi="Times New Roman" w:cs="Times New Roman"/>
          <w:sz w:val="28"/>
          <w:szCs w:val="28"/>
        </w:rPr>
        <w:t>альностей несут службу в армии. Предлагаю сыграть в игру «Продолжи предложение»</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Танком управляет … (танкист)</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Обезвреживает мины … (сапер)</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За штурвалом самолета сидит … (пилот)</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Из пулемета строчит … (пулеметчик)</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В разведку ходит … (разведчик)</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На подводной лодке несет службу … (подводник)</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С парашютом прыгает … (десантник)</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На корабле служит … (моряк)</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Границу охраняет … (пограничник)</w:t>
      </w:r>
    </w:p>
    <w:p w:rsidR="00BE0423" w:rsidRDefault="00BE0423" w:rsidP="0053027B">
      <w:pPr>
        <w:ind w:firstLine="709"/>
        <w:jc w:val="both"/>
        <w:rPr>
          <w:rFonts w:ascii="Times New Roman" w:hAnsi="Times New Roman" w:cs="Times New Roman"/>
          <w:sz w:val="28"/>
          <w:szCs w:val="28"/>
        </w:rPr>
      </w:pPr>
      <w:r>
        <w:rPr>
          <w:rFonts w:ascii="Times New Roman" w:hAnsi="Times New Roman" w:cs="Times New Roman"/>
          <w:sz w:val="28"/>
          <w:szCs w:val="28"/>
        </w:rPr>
        <w:t>- Солдат, у которого нет военной техники, а только оружие … (пехотинец)</w:t>
      </w:r>
    </w:p>
    <w:p w:rsidR="00BE0423" w:rsidRDefault="00BE0423"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Вот мы и вспомнили военные профессии. Молодцы! Теперь можно начинать наши учения. Для начала нам нужно разделиться на две команды «</w:t>
      </w:r>
      <w:r w:rsidR="00CB051C">
        <w:rPr>
          <w:rFonts w:ascii="Times New Roman" w:hAnsi="Times New Roman" w:cs="Times New Roman"/>
          <w:sz w:val="28"/>
          <w:szCs w:val="28"/>
        </w:rPr>
        <w:t>Моряки</w:t>
      </w:r>
      <w:bookmarkStart w:id="0" w:name="_GoBack"/>
      <w:bookmarkEnd w:id="0"/>
      <w:r>
        <w:rPr>
          <w:rFonts w:ascii="Times New Roman" w:hAnsi="Times New Roman" w:cs="Times New Roman"/>
          <w:sz w:val="28"/>
          <w:szCs w:val="28"/>
        </w:rPr>
        <w:t>» и «Пограничники».</w:t>
      </w:r>
    </w:p>
    <w:p w:rsidR="00BE0423" w:rsidRPr="0053027B" w:rsidRDefault="00BE0423"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Дети делятся на две команды, командам приклеиваются эмблемы.</w:t>
      </w:r>
    </w:p>
    <w:p w:rsidR="00BE0423" w:rsidRDefault="00BE0423"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На команды поделились. Давайте дружно поприветствуем друг друга троекратным «Ура!»</w:t>
      </w:r>
    </w:p>
    <w:p w:rsidR="00BE0423" w:rsidRPr="0053027B" w:rsidRDefault="00BE0423"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Дети вместе с воспитателем кричат громко «Ура! Ура! Ура!»</w:t>
      </w:r>
    </w:p>
    <w:p w:rsidR="00BE0423" w:rsidRDefault="00BE0423"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Чтобы нести службу в армии с честью, нужно готовиться этому в детства. Как известно, день солдата начинается с подъема. Они по команде встают, быстро одеваются и становятся в строй. И первое наше задание называется «Боевая тревога». Солдат, по команде «Тревога!», должен все делать очень быстро. Если ночью прозвучит сигнал боевой тревоги, он должен не только проснуться, но и одеться, взять в руки оружие и занять свой боевой пост. Попробуем и мы с вами стать такими же быстрыми. Готовы?</w:t>
      </w:r>
    </w:p>
    <w:p w:rsidR="00BE0423" w:rsidRDefault="004836DB"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Дети:</w:t>
      </w:r>
      <w:r>
        <w:rPr>
          <w:rFonts w:ascii="Times New Roman" w:hAnsi="Times New Roman" w:cs="Times New Roman"/>
          <w:sz w:val="28"/>
          <w:szCs w:val="28"/>
        </w:rPr>
        <w:t xml:space="preserve"> Да!</w:t>
      </w:r>
    </w:p>
    <w:p w:rsidR="004836DB" w:rsidRPr="0053027B" w:rsidRDefault="004836DB" w:rsidP="0053027B">
      <w:pPr>
        <w:ind w:firstLine="709"/>
        <w:jc w:val="center"/>
        <w:rPr>
          <w:rFonts w:ascii="Times New Roman" w:hAnsi="Times New Roman" w:cs="Times New Roman"/>
          <w:b/>
          <w:i/>
          <w:sz w:val="28"/>
          <w:szCs w:val="28"/>
        </w:rPr>
      </w:pPr>
      <w:r w:rsidRPr="0053027B">
        <w:rPr>
          <w:rFonts w:ascii="Times New Roman" w:hAnsi="Times New Roman" w:cs="Times New Roman"/>
          <w:b/>
          <w:i/>
          <w:sz w:val="28"/>
          <w:szCs w:val="28"/>
        </w:rPr>
        <w:t>Проводится эстафета «Боевая тревога»</w:t>
      </w:r>
    </w:p>
    <w:p w:rsidR="004836DB" w:rsidRPr="0053027B" w:rsidRDefault="004836DB"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Дети сидят на стульчиках в своих командах. Звучит сигнал тревоги. Дети должны по очереди надеть на голову пилотки, взять в руки автомат, пробежать «змейкой» между кеглями и встать в строй.</w:t>
      </w:r>
    </w:p>
    <w:p w:rsidR="004836DB" w:rsidRPr="0053027B" w:rsidRDefault="004836DB"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Какая команда сделала все правильно и быстро, та и победила.</w:t>
      </w:r>
    </w:p>
    <w:p w:rsidR="004836DB" w:rsidRPr="0053027B" w:rsidRDefault="004836DB"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Команде-победителю достается звезда.</w:t>
      </w:r>
    </w:p>
    <w:p w:rsidR="004836DB" w:rsidRDefault="004836DB"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lastRenderedPageBreak/>
        <w:t>Воспитатель:</w:t>
      </w:r>
      <w:r>
        <w:rPr>
          <w:rFonts w:ascii="Times New Roman" w:hAnsi="Times New Roman" w:cs="Times New Roman"/>
          <w:sz w:val="28"/>
          <w:szCs w:val="28"/>
        </w:rPr>
        <w:t xml:space="preserve"> </w:t>
      </w:r>
      <w:r w:rsidR="002A3434">
        <w:rPr>
          <w:rFonts w:ascii="Times New Roman" w:hAnsi="Times New Roman" w:cs="Times New Roman"/>
          <w:sz w:val="28"/>
          <w:szCs w:val="28"/>
        </w:rPr>
        <w:t>Военные должны уметь ориентироваться в любой сложной ситуации. А теперь вы, ребята, покажите, как вы сможете рассортировать боеприпасы.</w:t>
      </w:r>
    </w:p>
    <w:p w:rsidR="002A3434" w:rsidRPr="0053027B" w:rsidRDefault="002A3434" w:rsidP="0053027B">
      <w:pPr>
        <w:ind w:firstLine="709"/>
        <w:jc w:val="center"/>
        <w:rPr>
          <w:rFonts w:ascii="Times New Roman" w:hAnsi="Times New Roman" w:cs="Times New Roman"/>
          <w:b/>
          <w:i/>
          <w:sz w:val="28"/>
          <w:szCs w:val="28"/>
        </w:rPr>
      </w:pPr>
      <w:r w:rsidRPr="0053027B">
        <w:rPr>
          <w:rFonts w:ascii="Times New Roman" w:hAnsi="Times New Roman" w:cs="Times New Roman"/>
          <w:b/>
          <w:i/>
          <w:sz w:val="28"/>
          <w:szCs w:val="28"/>
        </w:rPr>
        <w:t>Проводится эстафета «Разбери боеприпасы»</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В обруче на полу рассыпаны кубики и мячи. Участникам нужно по очереди рассортировать все «боеприпасы» по коробкам.</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Чья команда справилась правильно и быстро, та и победила.</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Команде-победителю вручается звезда.</w:t>
      </w:r>
    </w:p>
    <w:p w:rsidR="002A3434" w:rsidRDefault="002A3434"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Молодцы! Боеприпасы рассортировали, а теперь нужно доставить их на склад.</w:t>
      </w:r>
    </w:p>
    <w:p w:rsidR="002A3434" w:rsidRPr="0053027B" w:rsidRDefault="002A3434" w:rsidP="0053027B">
      <w:pPr>
        <w:ind w:firstLine="709"/>
        <w:jc w:val="center"/>
        <w:rPr>
          <w:rFonts w:ascii="Times New Roman" w:hAnsi="Times New Roman" w:cs="Times New Roman"/>
          <w:b/>
          <w:i/>
          <w:sz w:val="28"/>
          <w:szCs w:val="28"/>
        </w:rPr>
      </w:pPr>
      <w:r w:rsidRPr="0053027B">
        <w:rPr>
          <w:rFonts w:ascii="Times New Roman" w:hAnsi="Times New Roman" w:cs="Times New Roman"/>
          <w:b/>
          <w:i/>
          <w:sz w:val="28"/>
          <w:szCs w:val="28"/>
        </w:rPr>
        <w:t>Проводится эстафета «Доставь боеприпасы»</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Около команд стоят коробки с мячами и кубиками. По команде участники по очереди бегут к тоннелю, проползают под ним, кладут мяч или кубик в корзину, бегом возвращаются назад в конец строя.</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Команде-победителю вручается звезда.</w:t>
      </w:r>
    </w:p>
    <w:p w:rsidR="002A3434" w:rsidRDefault="002A3434"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Хороший боец славится не только тем, что он знает и умеет, но и тем, что всегда готов прийти на помощь товарищу. Не зря армейская мудрость гласит: «Сам погибай, а товарища выручай». Вам нужно очень быстро переправиться через реку и перевезти всех своих солдат.</w:t>
      </w:r>
    </w:p>
    <w:p w:rsidR="002A3434" w:rsidRPr="0053027B" w:rsidRDefault="002A3434" w:rsidP="0053027B">
      <w:pPr>
        <w:ind w:firstLine="709"/>
        <w:jc w:val="center"/>
        <w:rPr>
          <w:rFonts w:ascii="Times New Roman" w:hAnsi="Times New Roman" w:cs="Times New Roman"/>
          <w:b/>
          <w:i/>
          <w:sz w:val="28"/>
          <w:szCs w:val="28"/>
        </w:rPr>
      </w:pPr>
      <w:r w:rsidRPr="0053027B">
        <w:rPr>
          <w:rFonts w:ascii="Times New Roman" w:hAnsi="Times New Roman" w:cs="Times New Roman"/>
          <w:b/>
          <w:i/>
          <w:sz w:val="28"/>
          <w:szCs w:val="28"/>
        </w:rPr>
        <w:t>Проводится эстафета «Переправа»</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По сигналу первый участник бежит на другую сторону, берет обруч, надевает его на пояс, возвращается обратно, захватывает в обруч второго участника, с обручем на поясе они переправляются на другой берег. Там первый участник остается, а второй бежит за следующим и т.д.</w:t>
      </w:r>
    </w:p>
    <w:p w:rsidR="002A3434" w:rsidRPr="0053027B" w:rsidRDefault="002A3434"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Команде-победителю присваивается звезда.</w:t>
      </w:r>
    </w:p>
    <w:p w:rsidR="002A3434" w:rsidRDefault="002A3434"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Бывает у солдат и свободное время, вот и у нас выдалась свободная минутка, чтобы отдохнуть от сложных заданий. </w:t>
      </w:r>
      <w:r w:rsidR="00FC79C9">
        <w:rPr>
          <w:rFonts w:ascii="Times New Roman" w:hAnsi="Times New Roman" w:cs="Times New Roman"/>
          <w:sz w:val="28"/>
          <w:szCs w:val="28"/>
        </w:rPr>
        <w:t>И я предлагаю сыграть в игру «Парад. Разведчики. Засада»</w:t>
      </w:r>
    </w:p>
    <w:p w:rsidR="00FC79C9" w:rsidRPr="0053027B" w:rsidRDefault="00FC79C9" w:rsidP="0053027B">
      <w:pPr>
        <w:ind w:firstLine="709"/>
        <w:jc w:val="center"/>
        <w:rPr>
          <w:rFonts w:ascii="Times New Roman" w:hAnsi="Times New Roman" w:cs="Times New Roman"/>
          <w:b/>
          <w:i/>
          <w:sz w:val="28"/>
          <w:szCs w:val="28"/>
        </w:rPr>
      </w:pPr>
      <w:r w:rsidRPr="0053027B">
        <w:rPr>
          <w:rFonts w:ascii="Times New Roman" w:hAnsi="Times New Roman" w:cs="Times New Roman"/>
          <w:b/>
          <w:i/>
          <w:sz w:val="28"/>
          <w:szCs w:val="28"/>
        </w:rPr>
        <w:t>Проводится подвижная игра «Парад. Разведчики. Засада».</w:t>
      </w:r>
    </w:p>
    <w:p w:rsidR="00FC79C9" w:rsidRPr="0053027B" w:rsidRDefault="00FC79C9"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Дети под музыку выполняют движения по команде воспитателя.</w:t>
      </w:r>
    </w:p>
    <w:p w:rsidR="00FC79C9" w:rsidRPr="0053027B" w:rsidRDefault="00FC79C9"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Парад – дети маршируют.</w:t>
      </w:r>
    </w:p>
    <w:p w:rsidR="00FC79C9" w:rsidRPr="0053027B" w:rsidRDefault="00FC79C9"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Разведчики – дети ходят на носках.</w:t>
      </w:r>
    </w:p>
    <w:p w:rsidR="00FC79C9" w:rsidRPr="0053027B" w:rsidRDefault="00FC79C9"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Засада – смотрят в бинокль.</w:t>
      </w:r>
    </w:p>
    <w:p w:rsidR="00FC79C9" w:rsidRPr="0053027B" w:rsidRDefault="00FC79C9" w:rsidP="0053027B">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Игра повторяется несколько раз.</w:t>
      </w:r>
    </w:p>
    <w:p w:rsidR="00FC79C9" w:rsidRDefault="00FC79C9" w:rsidP="0053027B">
      <w:pPr>
        <w:ind w:firstLine="709"/>
        <w:jc w:val="both"/>
        <w:rPr>
          <w:rFonts w:ascii="Times New Roman" w:hAnsi="Times New Roman" w:cs="Times New Roman"/>
          <w:sz w:val="28"/>
          <w:szCs w:val="28"/>
        </w:rPr>
      </w:pPr>
      <w:r w:rsidRPr="0053027B">
        <w:rPr>
          <w:rFonts w:ascii="Times New Roman" w:hAnsi="Times New Roman" w:cs="Times New Roman"/>
          <w:b/>
          <w:sz w:val="28"/>
          <w:szCs w:val="28"/>
        </w:rPr>
        <w:lastRenderedPageBreak/>
        <w:t>Воспитатель:</w:t>
      </w:r>
      <w:r>
        <w:rPr>
          <w:rFonts w:ascii="Times New Roman" w:hAnsi="Times New Roman" w:cs="Times New Roman"/>
          <w:sz w:val="28"/>
          <w:szCs w:val="28"/>
        </w:rPr>
        <w:t xml:space="preserve"> Вот мы немного отдохнули. Солдаты должны уметь предупреждать своих товарищей об опасности. Давайте и мы с вами попробуем научиться это делать.</w:t>
      </w:r>
    </w:p>
    <w:p w:rsidR="00FC79C9" w:rsidRPr="00CB051C" w:rsidRDefault="00FC79C9" w:rsidP="00CB051C">
      <w:pPr>
        <w:ind w:firstLine="709"/>
        <w:jc w:val="center"/>
        <w:rPr>
          <w:rFonts w:ascii="Times New Roman" w:hAnsi="Times New Roman" w:cs="Times New Roman"/>
          <w:b/>
          <w:i/>
          <w:sz w:val="28"/>
          <w:szCs w:val="28"/>
        </w:rPr>
      </w:pPr>
      <w:r w:rsidRPr="00CB051C">
        <w:rPr>
          <w:rFonts w:ascii="Times New Roman" w:hAnsi="Times New Roman" w:cs="Times New Roman"/>
          <w:b/>
          <w:i/>
          <w:sz w:val="28"/>
          <w:szCs w:val="28"/>
        </w:rPr>
        <w:t>Проводится эстафета «Сигналист»</w:t>
      </w:r>
    </w:p>
    <w:p w:rsidR="00FC79C9" w:rsidRPr="00CB051C" w:rsidRDefault="00FC79C9" w:rsidP="00CB051C">
      <w:pPr>
        <w:ind w:firstLine="709"/>
        <w:jc w:val="center"/>
        <w:rPr>
          <w:rFonts w:ascii="Times New Roman" w:hAnsi="Times New Roman" w:cs="Times New Roman"/>
          <w:i/>
          <w:sz w:val="28"/>
          <w:szCs w:val="28"/>
        </w:rPr>
      </w:pPr>
      <w:r w:rsidRPr="00CB051C">
        <w:rPr>
          <w:rFonts w:ascii="Times New Roman" w:hAnsi="Times New Roman" w:cs="Times New Roman"/>
          <w:i/>
          <w:sz w:val="28"/>
          <w:szCs w:val="28"/>
        </w:rPr>
        <w:t>Дети прыгают из обруча в обруч, на противоположной стороне лежат флажки. Участник берет флажок и ставит его в корзину, и возвращается бегом назад.</w:t>
      </w:r>
    </w:p>
    <w:p w:rsidR="00FC79C9" w:rsidRPr="00CB051C" w:rsidRDefault="00FC79C9" w:rsidP="00CB051C">
      <w:pPr>
        <w:ind w:firstLine="709"/>
        <w:jc w:val="center"/>
        <w:rPr>
          <w:rFonts w:ascii="Times New Roman" w:hAnsi="Times New Roman" w:cs="Times New Roman"/>
          <w:i/>
          <w:sz w:val="28"/>
          <w:szCs w:val="28"/>
        </w:rPr>
      </w:pPr>
      <w:r w:rsidRPr="00CB051C">
        <w:rPr>
          <w:rFonts w:ascii="Times New Roman" w:hAnsi="Times New Roman" w:cs="Times New Roman"/>
          <w:i/>
          <w:sz w:val="28"/>
          <w:szCs w:val="28"/>
        </w:rPr>
        <w:t>Команда-победитель получает звезду.</w:t>
      </w:r>
    </w:p>
    <w:p w:rsidR="00FC79C9" w:rsidRDefault="00FC79C9" w:rsidP="0053027B">
      <w:pPr>
        <w:ind w:firstLine="709"/>
        <w:jc w:val="both"/>
        <w:rPr>
          <w:rFonts w:ascii="Times New Roman" w:hAnsi="Times New Roman" w:cs="Times New Roman"/>
          <w:sz w:val="28"/>
          <w:szCs w:val="28"/>
        </w:rPr>
      </w:pPr>
      <w:r w:rsidRPr="00CB051C">
        <w:rPr>
          <w:rFonts w:ascii="Times New Roman" w:hAnsi="Times New Roman" w:cs="Times New Roman"/>
          <w:b/>
          <w:sz w:val="28"/>
          <w:szCs w:val="28"/>
        </w:rPr>
        <w:t>Воспитатель:</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заданием справились отлично. Наши боевые учения продолжаются. Есть такая пословица «Не тот стрелок, что стреляет, а тот, кто в цель попадает». Давайте и мы покажем, как умеем попадать в цель.</w:t>
      </w:r>
    </w:p>
    <w:p w:rsidR="00FC79C9" w:rsidRPr="00CB051C" w:rsidRDefault="00FC79C9" w:rsidP="00CB051C">
      <w:pPr>
        <w:ind w:firstLine="709"/>
        <w:jc w:val="center"/>
        <w:rPr>
          <w:rFonts w:ascii="Times New Roman" w:hAnsi="Times New Roman" w:cs="Times New Roman"/>
          <w:b/>
          <w:i/>
          <w:sz w:val="28"/>
          <w:szCs w:val="28"/>
        </w:rPr>
      </w:pPr>
      <w:r w:rsidRPr="00CB051C">
        <w:rPr>
          <w:rFonts w:ascii="Times New Roman" w:hAnsi="Times New Roman" w:cs="Times New Roman"/>
          <w:b/>
          <w:i/>
          <w:sz w:val="28"/>
          <w:szCs w:val="28"/>
        </w:rPr>
        <w:t>Проводится эстафета «Меткий стрелок»</w:t>
      </w:r>
    </w:p>
    <w:p w:rsidR="00FC79C9" w:rsidRPr="00CB051C" w:rsidRDefault="00FC79C9" w:rsidP="00CB051C">
      <w:pPr>
        <w:ind w:firstLine="709"/>
        <w:jc w:val="center"/>
        <w:rPr>
          <w:rFonts w:ascii="Times New Roman" w:hAnsi="Times New Roman" w:cs="Times New Roman"/>
          <w:i/>
          <w:sz w:val="28"/>
          <w:szCs w:val="28"/>
        </w:rPr>
      </w:pPr>
      <w:r w:rsidRPr="00CB051C">
        <w:rPr>
          <w:rFonts w:ascii="Times New Roman" w:hAnsi="Times New Roman" w:cs="Times New Roman"/>
          <w:i/>
          <w:sz w:val="28"/>
          <w:szCs w:val="28"/>
        </w:rPr>
        <w:t>Участникам нужно проползти на животе, встать, взять мяч и забросить его в корзину.</w:t>
      </w:r>
    </w:p>
    <w:p w:rsidR="00FC79C9" w:rsidRPr="00CB051C" w:rsidRDefault="00FC79C9" w:rsidP="00CB051C">
      <w:pPr>
        <w:ind w:firstLine="709"/>
        <w:jc w:val="center"/>
        <w:rPr>
          <w:rFonts w:ascii="Times New Roman" w:hAnsi="Times New Roman" w:cs="Times New Roman"/>
          <w:i/>
          <w:sz w:val="28"/>
          <w:szCs w:val="28"/>
        </w:rPr>
      </w:pPr>
      <w:r w:rsidRPr="00CB051C">
        <w:rPr>
          <w:rFonts w:ascii="Times New Roman" w:hAnsi="Times New Roman" w:cs="Times New Roman"/>
          <w:i/>
          <w:sz w:val="28"/>
          <w:szCs w:val="28"/>
        </w:rPr>
        <w:t>Команде-победителю вручается звезда.</w:t>
      </w:r>
    </w:p>
    <w:p w:rsidR="00FC79C9" w:rsidRDefault="00FC79C9" w:rsidP="00CB051C">
      <w:pPr>
        <w:ind w:firstLine="709"/>
        <w:jc w:val="both"/>
        <w:rPr>
          <w:rFonts w:ascii="Times New Roman" w:hAnsi="Times New Roman" w:cs="Times New Roman"/>
          <w:sz w:val="28"/>
          <w:szCs w:val="28"/>
        </w:rPr>
      </w:pPr>
      <w:r w:rsidRPr="00CB051C">
        <w:rPr>
          <w:rFonts w:ascii="Times New Roman" w:hAnsi="Times New Roman" w:cs="Times New Roman"/>
          <w:b/>
          <w:sz w:val="28"/>
          <w:szCs w:val="28"/>
        </w:rPr>
        <w:t>Воспитатель:</w:t>
      </w:r>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линии огня пришло письмо, нужно срочно передать его в штаб. Пешком мы будем добираться очень долго. Предлагаю сделать это на лошадях.</w:t>
      </w:r>
    </w:p>
    <w:p w:rsidR="00FC79C9" w:rsidRPr="00CB051C" w:rsidRDefault="00FC79C9" w:rsidP="00CB051C">
      <w:pPr>
        <w:ind w:firstLine="709"/>
        <w:jc w:val="center"/>
        <w:rPr>
          <w:rFonts w:ascii="Times New Roman" w:hAnsi="Times New Roman" w:cs="Times New Roman"/>
          <w:b/>
          <w:i/>
          <w:sz w:val="28"/>
          <w:szCs w:val="28"/>
        </w:rPr>
      </w:pPr>
      <w:r w:rsidRPr="00CB051C">
        <w:rPr>
          <w:rFonts w:ascii="Times New Roman" w:hAnsi="Times New Roman" w:cs="Times New Roman"/>
          <w:b/>
          <w:i/>
          <w:sz w:val="28"/>
          <w:szCs w:val="28"/>
        </w:rPr>
        <w:t>Проводится эстафета «Кавалеристы»</w:t>
      </w:r>
    </w:p>
    <w:p w:rsidR="00FC79C9" w:rsidRPr="00CB051C" w:rsidRDefault="00FC79C9" w:rsidP="00CB051C">
      <w:pPr>
        <w:ind w:firstLine="709"/>
        <w:jc w:val="center"/>
        <w:rPr>
          <w:rFonts w:ascii="Times New Roman" w:hAnsi="Times New Roman" w:cs="Times New Roman"/>
          <w:i/>
          <w:sz w:val="28"/>
          <w:szCs w:val="28"/>
        </w:rPr>
      </w:pPr>
      <w:r w:rsidRPr="00CB051C">
        <w:rPr>
          <w:rFonts w:ascii="Times New Roman" w:hAnsi="Times New Roman" w:cs="Times New Roman"/>
          <w:i/>
          <w:sz w:val="28"/>
          <w:szCs w:val="28"/>
        </w:rPr>
        <w:t>По к</w:t>
      </w:r>
      <w:r w:rsidR="004B63B7" w:rsidRPr="00CB051C">
        <w:rPr>
          <w:rFonts w:ascii="Times New Roman" w:hAnsi="Times New Roman" w:cs="Times New Roman"/>
          <w:i/>
          <w:sz w:val="28"/>
          <w:szCs w:val="28"/>
        </w:rPr>
        <w:t>оманде первый участник скачет</w:t>
      </w:r>
      <w:r w:rsidRPr="00CB051C">
        <w:rPr>
          <w:rFonts w:ascii="Times New Roman" w:hAnsi="Times New Roman" w:cs="Times New Roman"/>
          <w:i/>
          <w:sz w:val="28"/>
          <w:szCs w:val="28"/>
        </w:rPr>
        <w:t xml:space="preserve"> галопом на «коне», объезжает условный знак</w:t>
      </w:r>
      <w:r w:rsidR="004B63B7" w:rsidRPr="00CB051C">
        <w:rPr>
          <w:rFonts w:ascii="Times New Roman" w:hAnsi="Times New Roman" w:cs="Times New Roman"/>
          <w:i/>
          <w:sz w:val="28"/>
          <w:szCs w:val="28"/>
        </w:rPr>
        <w:t xml:space="preserve"> на противоположной стороне, возвращается, передает «коня» и письмо следующему. Последний участник передает письмо воспитателю.</w:t>
      </w:r>
    </w:p>
    <w:p w:rsidR="004B63B7" w:rsidRPr="00CB051C" w:rsidRDefault="004B63B7" w:rsidP="00CB051C">
      <w:pPr>
        <w:ind w:firstLine="709"/>
        <w:jc w:val="center"/>
        <w:rPr>
          <w:rFonts w:ascii="Times New Roman" w:hAnsi="Times New Roman" w:cs="Times New Roman"/>
          <w:i/>
          <w:sz w:val="28"/>
          <w:szCs w:val="28"/>
        </w:rPr>
      </w:pPr>
      <w:r w:rsidRPr="00CB051C">
        <w:rPr>
          <w:rFonts w:ascii="Times New Roman" w:hAnsi="Times New Roman" w:cs="Times New Roman"/>
          <w:i/>
          <w:sz w:val="28"/>
          <w:szCs w:val="28"/>
        </w:rPr>
        <w:t>Команде-победителю присваивается звезда.</w:t>
      </w:r>
    </w:p>
    <w:p w:rsidR="004B63B7" w:rsidRDefault="004B63B7" w:rsidP="00CB051C">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Вот и подошли к концу наши военные учения. Теперь можно с уверенностью сказать, что вы достойно справились со всеми испытаниями. И в завершении наших учений вспомните песню про солдат.</w:t>
      </w:r>
    </w:p>
    <w:p w:rsidR="004B63B7" w:rsidRPr="0053027B" w:rsidRDefault="004B63B7" w:rsidP="00CB051C">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Дети исполняют песню «Бравые солдаты»</w:t>
      </w:r>
    </w:p>
    <w:p w:rsidR="004B63B7" w:rsidRDefault="004B63B7" w:rsidP="00CB051C">
      <w:pPr>
        <w:ind w:firstLine="709"/>
        <w:jc w:val="both"/>
        <w:rPr>
          <w:rFonts w:ascii="Times New Roman" w:hAnsi="Times New Roman" w:cs="Times New Roman"/>
          <w:sz w:val="28"/>
          <w:szCs w:val="28"/>
        </w:rPr>
      </w:pPr>
      <w:r w:rsidRPr="0053027B">
        <w:rPr>
          <w:rFonts w:ascii="Times New Roman" w:hAnsi="Times New Roman" w:cs="Times New Roman"/>
          <w:b/>
          <w:sz w:val="28"/>
          <w:szCs w:val="28"/>
        </w:rPr>
        <w:t>Воспитатель:</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наших учениях приняли участие две команды «</w:t>
      </w:r>
      <w:r w:rsidR="00CB051C">
        <w:rPr>
          <w:rFonts w:ascii="Times New Roman" w:hAnsi="Times New Roman" w:cs="Times New Roman"/>
          <w:sz w:val="28"/>
          <w:szCs w:val="28"/>
        </w:rPr>
        <w:t>Моряки</w:t>
      </w:r>
      <w:r>
        <w:rPr>
          <w:rFonts w:ascii="Times New Roman" w:hAnsi="Times New Roman" w:cs="Times New Roman"/>
          <w:sz w:val="28"/>
          <w:szCs w:val="28"/>
        </w:rPr>
        <w:t>» и «Пограничники». В результате борьбы команды сравняли счет звезд. А значит, победила дружба.</w:t>
      </w:r>
    </w:p>
    <w:p w:rsidR="004B63B7" w:rsidRDefault="004B63B7" w:rsidP="00CB051C">
      <w:pPr>
        <w:ind w:firstLine="709"/>
        <w:jc w:val="both"/>
        <w:rPr>
          <w:rFonts w:ascii="Times New Roman" w:hAnsi="Times New Roman" w:cs="Times New Roman"/>
          <w:sz w:val="28"/>
          <w:szCs w:val="28"/>
        </w:rPr>
      </w:pPr>
      <w:r>
        <w:rPr>
          <w:rFonts w:ascii="Times New Roman" w:hAnsi="Times New Roman" w:cs="Times New Roman"/>
          <w:sz w:val="28"/>
          <w:szCs w:val="28"/>
        </w:rPr>
        <w:t>Я рада от лица главнокомандующего наградить вас медалями за прохождение военных боевых учений.</w:t>
      </w:r>
    </w:p>
    <w:p w:rsidR="004B63B7" w:rsidRPr="0053027B" w:rsidRDefault="004B63B7" w:rsidP="00CB051C">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Воспитатель награждает команды медалями.</w:t>
      </w:r>
    </w:p>
    <w:p w:rsidR="004B63B7" w:rsidRPr="0053027B" w:rsidRDefault="004B63B7" w:rsidP="00CB051C">
      <w:pPr>
        <w:ind w:firstLine="709"/>
        <w:jc w:val="center"/>
        <w:rPr>
          <w:rFonts w:ascii="Times New Roman" w:hAnsi="Times New Roman" w:cs="Times New Roman"/>
          <w:i/>
          <w:sz w:val="28"/>
          <w:szCs w:val="28"/>
        </w:rPr>
      </w:pPr>
      <w:r w:rsidRPr="0053027B">
        <w:rPr>
          <w:rFonts w:ascii="Times New Roman" w:hAnsi="Times New Roman" w:cs="Times New Roman"/>
          <w:i/>
          <w:sz w:val="28"/>
          <w:szCs w:val="28"/>
        </w:rPr>
        <w:t>Мероприятие заканчивается.</w:t>
      </w:r>
    </w:p>
    <w:p w:rsidR="004B63B7" w:rsidRDefault="004B63B7" w:rsidP="00CB051C">
      <w:pPr>
        <w:jc w:val="both"/>
        <w:rPr>
          <w:rFonts w:ascii="Times New Roman" w:hAnsi="Times New Roman" w:cs="Times New Roman"/>
          <w:sz w:val="28"/>
          <w:szCs w:val="28"/>
        </w:rPr>
      </w:pPr>
      <w:r>
        <w:rPr>
          <w:rFonts w:ascii="Times New Roman" w:hAnsi="Times New Roman" w:cs="Times New Roman"/>
          <w:sz w:val="28"/>
          <w:szCs w:val="28"/>
        </w:rPr>
        <w:br w:type="page"/>
      </w:r>
    </w:p>
    <w:p w:rsidR="004B63B7" w:rsidRPr="00CB051C" w:rsidRDefault="004B63B7" w:rsidP="00CB051C">
      <w:pPr>
        <w:ind w:firstLine="709"/>
        <w:jc w:val="both"/>
        <w:rPr>
          <w:rFonts w:ascii="Times New Roman" w:hAnsi="Times New Roman" w:cs="Times New Roman"/>
          <w:b/>
          <w:sz w:val="28"/>
          <w:szCs w:val="28"/>
        </w:rPr>
      </w:pPr>
      <w:r w:rsidRPr="00CB051C">
        <w:rPr>
          <w:rFonts w:ascii="Times New Roman" w:hAnsi="Times New Roman" w:cs="Times New Roman"/>
          <w:b/>
          <w:sz w:val="28"/>
          <w:szCs w:val="28"/>
        </w:rPr>
        <w:lastRenderedPageBreak/>
        <w:t>Список использованных источников:</w:t>
      </w:r>
    </w:p>
    <w:p w:rsidR="00CB051C" w:rsidRDefault="00CB051C" w:rsidP="00CB051C">
      <w:pPr>
        <w:pStyle w:val="a3"/>
        <w:numPr>
          <w:ilvl w:val="0"/>
          <w:numId w:val="1"/>
        </w:numPr>
        <w:ind w:firstLine="709"/>
        <w:jc w:val="both"/>
        <w:rPr>
          <w:rFonts w:ascii="Times New Roman" w:hAnsi="Times New Roman" w:cs="Times New Roman"/>
          <w:sz w:val="28"/>
          <w:szCs w:val="28"/>
        </w:rPr>
      </w:pPr>
      <w:r>
        <w:rPr>
          <w:rFonts w:ascii="Times New Roman" w:hAnsi="Times New Roman" w:cs="Times New Roman"/>
          <w:sz w:val="28"/>
          <w:szCs w:val="28"/>
        </w:rPr>
        <w:t xml:space="preserve">Т.П. </w:t>
      </w:r>
      <w:proofErr w:type="spellStart"/>
      <w:r>
        <w:rPr>
          <w:rFonts w:ascii="Times New Roman" w:hAnsi="Times New Roman" w:cs="Times New Roman"/>
          <w:sz w:val="28"/>
          <w:szCs w:val="28"/>
        </w:rPr>
        <w:t>Гарнышева</w:t>
      </w:r>
      <w:proofErr w:type="spellEnd"/>
      <w:r>
        <w:rPr>
          <w:rFonts w:ascii="Times New Roman" w:hAnsi="Times New Roman" w:cs="Times New Roman"/>
          <w:sz w:val="28"/>
          <w:szCs w:val="28"/>
        </w:rPr>
        <w:t xml:space="preserve"> «ОБЖ для дошкольников. Планирование работы, конспекты занятий, игры». – СПб.: ООО «ИЗДАТЕЛЬСТВО «ДЕТСТВО_ПРЕСС», 2013. – 128 с.</w:t>
      </w:r>
    </w:p>
    <w:p w:rsidR="00CB051C" w:rsidRPr="00CB051C" w:rsidRDefault="00CB051C" w:rsidP="00CB051C">
      <w:pPr>
        <w:pStyle w:val="a3"/>
        <w:numPr>
          <w:ilvl w:val="0"/>
          <w:numId w:val="1"/>
        </w:numPr>
        <w:ind w:firstLine="709"/>
        <w:jc w:val="both"/>
        <w:rPr>
          <w:rFonts w:ascii="Times New Roman" w:hAnsi="Times New Roman" w:cs="Times New Roman"/>
          <w:sz w:val="28"/>
          <w:szCs w:val="28"/>
        </w:rPr>
      </w:pPr>
      <w:hyperlink r:id="rId5" w:history="1">
        <w:r w:rsidRPr="00F70E74">
          <w:rPr>
            <w:rStyle w:val="a4"/>
            <w:rFonts w:ascii="Times New Roman" w:hAnsi="Times New Roman" w:cs="Times New Roman"/>
            <w:sz w:val="28"/>
            <w:szCs w:val="28"/>
            <w:lang w:val="en-US"/>
          </w:rPr>
          <w:t>https://multiurok.ru</w:t>
        </w:r>
      </w:hyperlink>
    </w:p>
    <w:p w:rsidR="00CB051C" w:rsidRDefault="00CB051C" w:rsidP="00CB051C">
      <w:pPr>
        <w:pStyle w:val="a3"/>
        <w:numPr>
          <w:ilvl w:val="0"/>
          <w:numId w:val="1"/>
        </w:numPr>
        <w:ind w:firstLine="709"/>
        <w:rPr>
          <w:rFonts w:ascii="Times New Roman" w:hAnsi="Times New Roman" w:cs="Times New Roman"/>
          <w:sz w:val="28"/>
          <w:szCs w:val="28"/>
        </w:rPr>
      </w:pPr>
      <w:hyperlink r:id="rId6" w:history="1">
        <w:r w:rsidRPr="00F70E74">
          <w:rPr>
            <w:rStyle w:val="a4"/>
            <w:rFonts w:ascii="Times New Roman" w:hAnsi="Times New Roman" w:cs="Times New Roman"/>
            <w:sz w:val="28"/>
            <w:szCs w:val="28"/>
          </w:rPr>
          <w:t>https://</w:t>
        </w:r>
        <w:r w:rsidRPr="00F70E74">
          <w:rPr>
            <w:rStyle w:val="a4"/>
            <w:rFonts w:ascii="Times New Roman" w:hAnsi="Times New Roman" w:cs="Times New Roman"/>
            <w:sz w:val="28"/>
            <w:szCs w:val="28"/>
            <w:lang w:val="en-US"/>
          </w:rPr>
          <w:t>infourok.</w:t>
        </w:r>
        <w:r w:rsidRPr="00F70E74">
          <w:rPr>
            <w:rStyle w:val="a4"/>
            <w:rFonts w:ascii="Times New Roman" w:hAnsi="Times New Roman" w:cs="Times New Roman"/>
            <w:sz w:val="28"/>
            <w:szCs w:val="28"/>
          </w:rPr>
          <w:t>ru</w:t>
        </w:r>
      </w:hyperlink>
    </w:p>
    <w:p w:rsidR="00CB051C" w:rsidRPr="00CB051C" w:rsidRDefault="00CB051C" w:rsidP="00CB051C">
      <w:pPr>
        <w:pStyle w:val="a3"/>
        <w:jc w:val="both"/>
        <w:rPr>
          <w:rFonts w:ascii="Times New Roman" w:hAnsi="Times New Roman" w:cs="Times New Roman"/>
          <w:sz w:val="28"/>
          <w:szCs w:val="28"/>
        </w:rPr>
      </w:pPr>
    </w:p>
    <w:p w:rsidR="004B63B7" w:rsidRDefault="004B63B7">
      <w:pPr>
        <w:rPr>
          <w:rFonts w:ascii="Times New Roman" w:hAnsi="Times New Roman" w:cs="Times New Roman"/>
          <w:sz w:val="28"/>
          <w:szCs w:val="28"/>
        </w:rPr>
      </w:pPr>
      <w:r>
        <w:rPr>
          <w:rFonts w:ascii="Times New Roman" w:hAnsi="Times New Roman" w:cs="Times New Roman"/>
          <w:sz w:val="28"/>
          <w:szCs w:val="28"/>
        </w:rPr>
        <w:br w:type="page"/>
      </w:r>
    </w:p>
    <w:p w:rsidR="004B63B7" w:rsidRDefault="004E1640">
      <w:pPr>
        <w:rPr>
          <w:rFonts w:ascii="Times New Roman" w:hAnsi="Times New Roman" w:cs="Times New Roman"/>
          <w:sz w:val="28"/>
          <w:szCs w:val="28"/>
        </w:rPr>
      </w:pPr>
      <w:r>
        <w:rPr>
          <w:noProof/>
          <w:lang w:eastAsia="ru-RU"/>
        </w:rPr>
        <w:lastRenderedPageBreak/>
        <w:drawing>
          <wp:inline distT="0" distB="0" distL="0" distR="0" wp14:anchorId="3BC7B40B" wp14:editId="1434D0C3">
            <wp:extent cx="1657350" cy="1667795"/>
            <wp:effectExtent l="0" t="0" r="0" b="8890"/>
            <wp:docPr id="1" name="Рисунок 1" descr="https://i.pinimg.com/originals/62/3f/39/623f39b4f1e0842fc0c7ca04e80437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62/3f/39/623f39b4f1e0842fc0c7ca04e80437b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61001" cy="1671469"/>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3735AE29">
            <wp:extent cx="1657985" cy="167068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716274C">
            <wp:extent cx="1657985" cy="1670685"/>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F04E60F">
            <wp:extent cx="1657985" cy="16706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621CBDA">
            <wp:extent cx="1657985" cy="1670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F0E3D06">
            <wp:extent cx="1657985" cy="167068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409BAB6">
            <wp:extent cx="1657985" cy="16706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F47802D">
            <wp:extent cx="1657985" cy="16706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41876D9">
            <wp:extent cx="1657985" cy="16706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AA6A602">
            <wp:extent cx="1657985" cy="16706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B69085C">
            <wp:extent cx="1657985" cy="16706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3B7FF0B">
            <wp:extent cx="1657985" cy="167068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5CBED1C">
            <wp:extent cx="1657985" cy="16706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D22472D">
            <wp:extent cx="1657985" cy="1670685"/>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985" cy="1670685"/>
                    </a:xfrm>
                    <a:prstGeom prst="rect">
                      <a:avLst/>
                    </a:prstGeom>
                    <a:noFill/>
                  </pic:spPr>
                </pic:pic>
              </a:graphicData>
            </a:graphic>
          </wp:inline>
        </w:drawing>
      </w:r>
    </w:p>
    <w:p w:rsidR="004E1640" w:rsidRDefault="004E1640">
      <w:pPr>
        <w:rPr>
          <w:rFonts w:ascii="Times New Roman" w:hAnsi="Times New Roman" w:cs="Times New Roman"/>
          <w:sz w:val="28"/>
          <w:szCs w:val="28"/>
        </w:rPr>
      </w:pPr>
      <w:r>
        <w:rPr>
          <w:noProof/>
          <w:lang w:eastAsia="ru-RU"/>
        </w:rPr>
        <w:lastRenderedPageBreak/>
        <w:drawing>
          <wp:inline distT="0" distB="0" distL="0" distR="0" wp14:anchorId="51C13ACF" wp14:editId="71926375">
            <wp:extent cx="3606800" cy="3606800"/>
            <wp:effectExtent l="0" t="0" r="0" b="0"/>
            <wp:docPr id="15" name="Рисунок 15" descr="https://sun6-21.userapi.com/s/v1/ig2/YLvx3h59YVPFgDPoL7CZ_grKthG6-VeQwh44i2mMK58YDudCD3LpFDA4WBhCbl7RR5yk63LQS_lm2j9-k3rcGreN.jpg?size=767x767&amp;quality=96&amp;crop=0,0,767,767&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1.userapi.com/s/v1/ig2/YLvx3h59YVPFgDPoL7CZ_grKthG6-VeQwh44i2mMK58YDudCD3LpFDA4WBhCbl7RR5yk63LQS_lm2j9-k3rcGreN.jpg?size=767x767&amp;quality=96&amp;crop=0,0,767,767&amp;av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6800" cy="3606800"/>
                    </a:xfrm>
                    <a:prstGeom prst="rect">
                      <a:avLst/>
                    </a:prstGeom>
                    <a:noFill/>
                    <a:ln>
                      <a:noFill/>
                    </a:ln>
                  </pic:spPr>
                </pic:pic>
              </a:graphicData>
            </a:graphic>
          </wp:inline>
        </w:drawing>
      </w:r>
    </w:p>
    <w:p w:rsidR="004E1640" w:rsidRDefault="004E164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C870557">
            <wp:extent cx="1952625" cy="19526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2E2440C">
            <wp:extent cx="1950720" cy="19507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852FB3C">
            <wp:extent cx="1950720" cy="1950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2FF375F">
            <wp:extent cx="1950720" cy="1950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50956D8">
            <wp:extent cx="1950720" cy="1950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4E66F0D">
            <wp:extent cx="195072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675FC3A">
            <wp:extent cx="1950720" cy="19507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pic:spPr>
                </pic:pic>
              </a:graphicData>
            </a:graphic>
          </wp:inline>
        </w:drawing>
      </w:r>
      <w:r>
        <w:rPr>
          <w:noProof/>
          <w:lang w:eastAsia="ru-RU"/>
        </w:rPr>
        <w:drawing>
          <wp:inline distT="0" distB="0" distL="0" distR="0" wp14:anchorId="5B57BAE5" wp14:editId="2641817C">
            <wp:extent cx="3438525" cy="3415134"/>
            <wp:effectExtent l="0" t="0" r="0" b="0"/>
            <wp:docPr id="23" name="Рисунок 23" descr="https://xn--80aaalipdedbjvft6at.xn--p1ai/upload/resize_cache/iblock/226/600_600_12c730bc88165a3fb63e7d641d2c5e235/67143rieth731zx8kj99uh8fwky97n7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alipdedbjvft6at.xn--p1ai/upload/resize_cache/iblock/226/600_600_12c730bc88165a3fb63e7d641d2c5e235/67143rieth731zx8kj99uh8fwky97n7w.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254" t="25501" r="24582" b="25832"/>
                    <a:stretch/>
                  </pic:blipFill>
                  <pic:spPr bwMode="auto">
                    <a:xfrm>
                      <a:off x="0" y="0"/>
                      <a:ext cx="3443778" cy="3420351"/>
                    </a:xfrm>
                    <a:prstGeom prst="rect">
                      <a:avLst/>
                    </a:prstGeom>
                    <a:noFill/>
                    <a:ln>
                      <a:noFill/>
                    </a:ln>
                    <a:extLst>
                      <a:ext uri="{53640926-AAD7-44D8-BBD7-CCE9431645EC}">
                        <a14:shadowObscured xmlns:a14="http://schemas.microsoft.com/office/drawing/2010/main"/>
                      </a:ext>
                    </a:extLst>
                  </pic:spPr>
                </pic:pic>
              </a:graphicData>
            </a:graphic>
          </wp:inline>
        </w:drawing>
      </w:r>
    </w:p>
    <w:p w:rsidR="004E1640" w:rsidRDefault="004E1640">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5D18C8B">
            <wp:extent cx="2019300" cy="200475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1885" cy="2017251"/>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10B051E">
            <wp:extent cx="2018030" cy="2005965"/>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059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E74A1F6">
            <wp:extent cx="2018030" cy="200596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059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FE5F3A4">
            <wp:extent cx="2018030" cy="2005965"/>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059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8352B9A">
            <wp:extent cx="2018030" cy="2005965"/>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059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C2F9163">
            <wp:extent cx="2018030" cy="2005965"/>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0596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ED18312">
            <wp:extent cx="2018030" cy="2005965"/>
            <wp:effectExtent l="0" t="0" r="127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2005965"/>
                    </a:xfrm>
                    <a:prstGeom prst="rect">
                      <a:avLst/>
                    </a:prstGeom>
                    <a:noFill/>
                  </pic:spPr>
                </pic:pic>
              </a:graphicData>
            </a:graphic>
          </wp:inline>
        </w:drawing>
      </w:r>
      <w:r>
        <w:rPr>
          <w:noProof/>
          <w:lang w:eastAsia="ru-RU"/>
        </w:rPr>
        <w:drawing>
          <wp:inline distT="0" distB="0" distL="0" distR="0" wp14:anchorId="788600AF" wp14:editId="10648862">
            <wp:extent cx="1993599" cy="1893919"/>
            <wp:effectExtent l="0" t="0" r="6985" b="0"/>
            <wp:docPr id="33" name="Рисунок 33" descr="https://previews.123rf.com/images/photoart23d/photoart23d1711/photoart23d171100022/90602601-estrella-de-navidad-roja-estrella-de-5-puntos-aislada-en-blanco-representaci%C3%B3n-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views.123rf.com/images/photoart23d/photoart23d1711/photoart23d171100022/90602601-estrella-de-navidad-roja-estrella-de-5-puntos-aislada-en-blanco-representaci%C3%B3n-3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8434" cy="1898512"/>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5B50B4B9">
            <wp:extent cx="1993265" cy="1896110"/>
            <wp:effectExtent l="0" t="0" r="698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9A272B8">
            <wp:extent cx="1993265" cy="1896110"/>
            <wp:effectExtent l="0" t="0" r="698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088154C4">
            <wp:extent cx="1993265" cy="1896110"/>
            <wp:effectExtent l="0" t="0" r="6985"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6A3BC2D">
            <wp:extent cx="1993265" cy="1896110"/>
            <wp:effectExtent l="0" t="0" r="698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lastRenderedPageBreak/>
        <w:drawing>
          <wp:inline distT="0" distB="0" distL="0" distR="0" wp14:anchorId="2FE1D4F3">
            <wp:extent cx="1993265" cy="1896110"/>
            <wp:effectExtent l="0" t="0" r="698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3B208A2">
            <wp:extent cx="1993265" cy="1896110"/>
            <wp:effectExtent l="0" t="0" r="698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223324EB">
            <wp:extent cx="1993265" cy="1896110"/>
            <wp:effectExtent l="0" t="0" r="6985"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61E3CE6A">
            <wp:extent cx="1993265" cy="1896110"/>
            <wp:effectExtent l="0" t="0" r="698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C748A08">
            <wp:extent cx="1993265" cy="1896110"/>
            <wp:effectExtent l="0" t="0" r="6985"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4478F60">
            <wp:extent cx="1993265" cy="1896110"/>
            <wp:effectExtent l="0" t="0" r="698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7BFBB88">
            <wp:extent cx="1993265" cy="1896110"/>
            <wp:effectExtent l="0" t="0" r="698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16F26F9">
            <wp:extent cx="1993265" cy="1896110"/>
            <wp:effectExtent l="0" t="0" r="6985"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279B2D2">
            <wp:extent cx="1993265" cy="1896110"/>
            <wp:effectExtent l="0" t="0" r="6985"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70249A7C">
            <wp:extent cx="1993265" cy="1896110"/>
            <wp:effectExtent l="0" t="0" r="698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3F4CC1AA">
            <wp:extent cx="1993265" cy="1896110"/>
            <wp:effectExtent l="0" t="0" r="6985"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4CEFDC2D">
            <wp:extent cx="1993265" cy="1896110"/>
            <wp:effectExtent l="0" t="0" r="698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5AB375F2">
            <wp:extent cx="1993265" cy="1896110"/>
            <wp:effectExtent l="0" t="0" r="698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265" cy="1896110"/>
                    </a:xfrm>
                    <a:prstGeom prst="rect">
                      <a:avLst/>
                    </a:prstGeom>
                    <a:noFill/>
                  </pic:spPr>
                </pic:pic>
              </a:graphicData>
            </a:graphic>
          </wp:inline>
        </w:drawing>
      </w:r>
    </w:p>
    <w:p w:rsidR="004E1640" w:rsidRDefault="000A5B5B">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812AE24">
            <wp:extent cx="3260536" cy="94488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2117" cy="9453382"/>
                    </a:xfrm>
                    <a:prstGeom prst="rect">
                      <a:avLst/>
                    </a:prstGeom>
                    <a:noFill/>
                  </pic:spPr>
                </pic:pic>
              </a:graphicData>
            </a:graphic>
          </wp:inline>
        </w:drawing>
      </w:r>
      <w:r w:rsidR="0053027B">
        <w:rPr>
          <w:rFonts w:ascii="Times New Roman" w:hAnsi="Times New Roman" w:cs="Times New Roman"/>
          <w:noProof/>
          <w:sz w:val="28"/>
          <w:szCs w:val="28"/>
          <w:lang w:eastAsia="ru-RU"/>
        </w:rPr>
        <w:drawing>
          <wp:inline distT="0" distB="0" distL="0" distR="0" wp14:anchorId="60760705">
            <wp:extent cx="3265187" cy="946848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270372" cy="9483521"/>
                    </a:xfrm>
                    <a:prstGeom prst="rect">
                      <a:avLst/>
                    </a:prstGeom>
                    <a:noFill/>
                  </pic:spPr>
                </pic:pic>
              </a:graphicData>
            </a:graphic>
          </wp:inline>
        </w:drawing>
      </w:r>
    </w:p>
    <w:p w:rsidR="000A5B5B" w:rsidRDefault="000A5B5B">
      <w:pPr>
        <w:rPr>
          <w:rFonts w:ascii="Times New Roman" w:hAnsi="Times New Roman" w:cs="Times New Roman"/>
          <w:sz w:val="28"/>
          <w:szCs w:val="28"/>
        </w:rPr>
      </w:pPr>
      <w:r>
        <w:rPr>
          <w:noProof/>
          <w:lang w:eastAsia="ru-RU"/>
        </w:rPr>
        <w:lastRenderedPageBreak/>
        <w:drawing>
          <wp:inline distT="0" distB="0" distL="0" distR="0" wp14:anchorId="1DEAF692" wp14:editId="1F2A07BE">
            <wp:extent cx="9662455" cy="4750707"/>
            <wp:effectExtent l="0" t="1588" r="0" b="0"/>
            <wp:docPr id="54" name="Рисунок 54" descr="https://flomaster.top/uploads/posts/2022-07/1656736203_12-flomaster-club-p-voennaya-furazhka-risunok-krasivo-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lomaster.top/uploads/posts/2022-07/1656736203_12-flomaster-club-p-voennaya-furazhka-risunok-krasivo-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9669932" cy="4754383"/>
                    </a:xfrm>
                    <a:prstGeom prst="rect">
                      <a:avLst/>
                    </a:prstGeom>
                    <a:noFill/>
                    <a:ln>
                      <a:noFill/>
                    </a:ln>
                  </pic:spPr>
                </pic:pic>
              </a:graphicData>
            </a:graphic>
          </wp:inline>
        </w:drawing>
      </w:r>
    </w:p>
    <w:p w:rsidR="000A5B5B" w:rsidRPr="000C6A52" w:rsidRDefault="000A5B5B">
      <w:pPr>
        <w:rPr>
          <w:rFonts w:ascii="Times New Roman" w:hAnsi="Times New Roman" w:cs="Times New Roman"/>
          <w:sz w:val="28"/>
          <w:szCs w:val="28"/>
        </w:rPr>
      </w:pPr>
      <w:r>
        <w:rPr>
          <w:noProof/>
          <w:lang w:eastAsia="ru-RU"/>
        </w:rPr>
        <w:lastRenderedPageBreak/>
        <w:drawing>
          <wp:inline distT="0" distB="0" distL="0" distR="0" wp14:anchorId="3FF23927" wp14:editId="5339B6F4">
            <wp:extent cx="9652796" cy="5007388"/>
            <wp:effectExtent l="0" t="1270" r="4445" b="4445"/>
            <wp:docPr id="55" name="Рисунок 55" descr="https://papik.pro/uploads/posts/2023-01/1674123153_papik-pro-p-voennaya-furazhka-risunok-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pik.pro/uploads/posts/2023-01/1674123153_papik-pro-p-voennaya-furazhka-risunok-2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9662728" cy="5012540"/>
                    </a:xfrm>
                    <a:prstGeom prst="rect">
                      <a:avLst/>
                    </a:prstGeom>
                    <a:noFill/>
                    <a:ln>
                      <a:noFill/>
                    </a:ln>
                  </pic:spPr>
                </pic:pic>
              </a:graphicData>
            </a:graphic>
          </wp:inline>
        </w:drawing>
      </w:r>
    </w:p>
    <w:sectPr w:rsidR="000A5B5B" w:rsidRPr="000C6A52" w:rsidSect="004E16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221D5A"/>
    <w:multiLevelType w:val="hybridMultilevel"/>
    <w:tmpl w:val="60BA4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A52"/>
    <w:rsid w:val="00042124"/>
    <w:rsid w:val="000A5B5B"/>
    <w:rsid w:val="000C6A52"/>
    <w:rsid w:val="000F504A"/>
    <w:rsid w:val="002A3434"/>
    <w:rsid w:val="004836DB"/>
    <w:rsid w:val="004B63B7"/>
    <w:rsid w:val="004E1640"/>
    <w:rsid w:val="0053027B"/>
    <w:rsid w:val="00AD334A"/>
    <w:rsid w:val="00BE0423"/>
    <w:rsid w:val="00CB051C"/>
    <w:rsid w:val="00D06177"/>
    <w:rsid w:val="00EC0CC1"/>
    <w:rsid w:val="00FC79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BA8D56C"/>
  <w15:chartTrackingRefBased/>
  <w15:docId w15:val="{3110EC06-24C9-4FE0-87CF-D223E7CFC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051C"/>
    <w:pPr>
      <w:ind w:left="720"/>
      <w:contextualSpacing/>
    </w:pPr>
  </w:style>
  <w:style w:type="character" w:styleId="a4">
    <w:name w:val="Hyperlink"/>
    <w:basedOn w:val="a0"/>
    <w:uiPriority w:val="99"/>
    <w:unhideWhenUsed/>
    <w:rsid w:val="00CB051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infourok.ru" TargetMode="External"/><Relationship Id="rId11" Type="http://schemas.openxmlformats.org/officeDocument/2006/relationships/image" Target="media/image5.png"/><Relationship Id="rId5" Type="http://schemas.openxmlformats.org/officeDocument/2006/relationships/hyperlink" Target="https://multiurok.ru" TargetMode="Externa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14</Pages>
  <Words>1184</Words>
  <Characters>6749</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2024-02-08T17:21:00Z</dcterms:created>
  <dcterms:modified xsi:type="dcterms:W3CDTF">2024-03-25T10:55:00Z</dcterms:modified>
</cp:coreProperties>
</file>