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95" w:rsidRDefault="00693990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РМО учителей иностранного языка: 2024-2025 гг.</w:t>
      </w:r>
    </w:p>
    <w:p w:rsidR="00E63095" w:rsidRDefault="00693990">
      <w:pPr>
        <w:shd w:val="clear" w:color="auto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 РМО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«Обновлённые ФГОС НОО и ФГОС ООО»</w:t>
      </w:r>
    </w:p>
    <w:p w:rsidR="00E63095" w:rsidRDefault="00E630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95" w:rsidRDefault="00693990" w:rsidP="0069399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eastAsia="ru-RU"/>
        </w:rPr>
        <w:t>Цели работы:</w:t>
      </w:r>
    </w:p>
    <w:p w:rsidR="00E63095" w:rsidRDefault="00693990" w:rsidP="0069399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Создание условий для профессионального роста и развития уровня проф. компетенции учителей в условиях модернизации школьного образования</w:t>
      </w:r>
    </w:p>
    <w:p w:rsidR="00E63095" w:rsidRDefault="00693990" w:rsidP="0069399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на уровне образовательного учреждения условий для выявления, комплексного развития и поддержки одаренных детей и обеспечение их личностной, социальной самореализации и профессионального самоопределения в процессе реализации приемов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на уроках иностранного языка.</w:t>
      </w:r>
    </w:p>
    <w:p w:rsidR="00E63095" w:rsidRDefault="00693990" w:rsidP="0069399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color w:val="3E3E3E"/>
          <w:spacing w:val="-8"/>
          <w:sz w:val="28"/>
          <w:szCs w:val="28"/>
          <w:u w:val="single"/>
          <w:lang w:eastAsia="ru-RU"/>
        </w:rPr>
        <w:t>РМО:</w:t>
      </w:r>
    </w:p>
    <w:p w:rsidR="00E63095" w:rsidRDefault="00693990" w:rsidP="0069399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внедрение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по иностранным языкам</w:t>
      </w:r>
    </w:p>
    <w:p w:rsidR="00E63095" w:rsidRDefault="00693990" w:rsidP="0069399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внедрение программ инновационных УМК </w:t>
      </w:r>
    </w:p>
    <w:p w:rsidR="00E63095" w:rsidRDefault="00693990" w:rsidP="0069399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оказание методической помощи учителям,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аттестующимся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на 1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высшую</w:t>
      </w:r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категории</w:t>
      </w:r>
    </w:p>
    <w:p w:rsidR="00E63095" w:rsidRDefault="00693990" w:rsidP="0069399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распространение передового педагогического опыта учителей иностранного языка на муниципальном и региональном уровнях</w:t>
      </w:r>
    </w:p>
    <w:p w:rsidR="00E63095" w:rsidRDefault="00693990" w:rsidP="0069399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совместных встреч, конференций, круглых столов</w:t>
      </w:r>
    </w:p>
    <w:p w:rsidR="00E63095" w:rsidRDefault="00693990" w:rsidP="00693990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статей и методических разработок учителей в электронных СМИ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095" w:rsidRDefault="00693990" w:rsidP="0069399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информационно-методического обеспечения и повышения психолого-педагогической компетентности учителей по проблемам одаренности</w:t>
      </w:r>
    </w:p>
    <w:p w:rsidR="00E63095" w:rsidRDefault="00693990" w:rsidP="006939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совершенствовать работу по подготовке выпускников к ОГЭ и ЕГЭ по иностранному языку</w:t>
      </w:r>
    </w:p>
    <w:p w:rsidR="00E63095" w:rsidRDefault="00693990" w:rsidP="0069399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учет индивидуальности каждого учащегося, выработка его индивидуальной траектории развития, раскрытие творческого потенциала</w:t>
      </w:r>
    </w:p>
    <w:p w:rsidR="00E63095" w:rsidRDefault="00693990" w:rsidP="0069399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 системы диагностических исследований для определения интересов, способностей и наклонностей детей в период обучения в начальной школе</w:t>
      </w:r>
    </w:p>
    <w:p w:rsidR="00E63095" w:rsidRDefault="00693990" w:rsidP="0069399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определение и использование при организации образовательного процесса методов и приемов, способствующих развитию возможностей самовыражения одаренных детей</w:t>
      </w:r>
    </w:p>
    <w:p w:rsidR="00E63095" w:rsidRDefault="00693990" w:rsidP="0069399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мероприятий для повышения социального статуса талантливых и способных детей</w:t>
      </w:r>
    </w:p>
    <w:p w:rsidR="00E63095" w:rsidRDefault="00693990" w:rsidP="0069399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различных форм работы для проявления детской одаренности.</w:t>
      </w:r>
    </w:p>
    <w:p w:rsidR="00E63095" w:rsidRDefault="00693990" w:rsidP="0069399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 исходя из своих интересов.</w:t>
      </w:r>
    </w:p>
    <w:p w:rsidR="00E63095" w:rsidRDefault="00E63095" w:rsidP="00693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95" w:rsidRDefault="00693990" w:rsidP="0069399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осуществления педагогической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3095" w:rsidRDefault="00693990" w:rsidP="0069399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Инновационные технологии в обучении иностранному  языку как средство повышения мотивации уча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щихся в изучении языка, развития творческой и исследовательской деятельности учащихся и повышения эффективности обучения учащихся</w:t>
      </w:r>
    </w:p>
    <w:p w:rsidR="00E63095" w:rsidRDefault="00693990" w:rsidP="0069399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Применение компьютерных технологий и использование электронных продуктов при обучении иностранному  языку </w:t>
      </w:r>
    </w:p>
    <w:p w:rsidR="00E63095" w:rsidRDefault="00693990" w:rsidP="0069399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талантливых и одаренных учащихся.</w:t>
      </w:r>
    </w:p>
    <w:p w:rsidR="00E63095" w:rsidRDefault="00693990" w:rsidP="0069399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и обобщение эффективного опыта работы педагогов с одаренными </w:t>
      </w:r>
      <w:r w:rsidR="0099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095" w:rsidRDefault="00693990" w:rsidP="0069399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E63095" w:rsidRDefault="00693990" w:rsidP="0069399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 педагогов.</w:t>
      </w:r>
    </w:p>
    <w:p w:rsidR="00E63095" w:rsidRDefault="00693990" w:rsidP="0069399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учебного процесса в школах района в рамках реализации ФГОС.</w:t>
      </w:r>
    </w:p>
    <w:p w:rsidR="00E63095" w:rsidRDefault="00693990" w:rsidP="0069399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учителей к обобщению и распространению педагогического опыта.</w:t>
      </w:r>
    </w:p>
    <w:p w:rsidR="00E63095" w:rsidRDefault="00693990" w:rsidP="0069399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педагогов в конкурсах педагогического мастерства</w:t>
      </w:r>
    </w:p>
    <w:p w:rsidR="00E63095" w:rsidRDefault="00693990" w:rsidP="0069399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учащихся к изучению иностранного языка</w:t>
      </w:r>
    </w:p>
    <w:p w:rsidR="00E63095" w:rsidRDefault="00E63095" w:rsidP="00693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Август: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Заседание РМО № 1. </w:t>
      </w:r>
    </w:p>
    <w:p w:rsidR="00E63095" w:rsidRDefault="00693990" w:rsidP="00693990">
      <w:pPr>
        <w:numPr>
          <w:ilvl w:val="0"/>
          <w:numId w:val="31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работы РМО за 2023-2024учебный год </w:t>
      </w:r>
    </w:p>
    <w:p w:rsidR="00E63095" w:rsidRDefault="00693990" w:rsidP="00693990">
      <w:pPr>
        <w:numPr>
          <w:ilvl w:val="0"/>
          <w:numId w:val="3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Планирование работы на новый учебный 2024-2025 год.</w:t>
      </w: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Сентябрь:</w:t>
      </w:r>
    </w:p>
    <w:p w:rsidR="00E63095" w:rsidRDefault="00693990" w:rsidP="00693990">
      <w:pPr>
        <w:numPr>
          <w:ilvl w:val="0"/>
          <w:numId w:val="33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Корректировка банка данных учителей иностранного языка.</w:t>
      </w:r>
    </w:p>
    <w:p w:rsidR="00E63095" w:rsidRDefault="00693990" w:rsidP="00693990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Оказание методической поддержки учителям в написании программ, курсов по выбору, календарно - тематического планирования.</w:t>
      </w:r>
    </w:p>
    <w:p w:rsidR="00E63095" w:rsidRDefault="00693990" w:rsidP="00693990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материалов для проведения школьных олимпиад.  </w:t>
      </w:r>
    </w:p>
    <w:p w:rsidR="00E63095" w:rsidRDefault="00693990" w:rsidP="00693990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Подготовка к Всероссийской олимпиаде школьников (подготовка заданий).</w:t>
      </w:r>
    </w:p>
    <w:p w:rsidR="00E63095" w:rsidRDefault="00693990" w:rsidP="00693990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Составление плана работы с одарёнными детьми. </w:t>
      </w:r>
    </w:p>
    <w:p w:rsidR="00E63095" w:rsidRDefault="00E63095" w:rsidP="006939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Октябрь-Ноябрь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Заседание РМО №2</w:t>
      </w:r>
    </w:p>
    <w:p w:rsidR="00E63095" w:rsidRDefault="00693990" w:rsidP="00693990">
      <w:pPr>
        <w:pStyle w:val="a8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школьных олимпиад. (англ.,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3095" w:rsidRDefault="00E63095" w:rsidP="0069399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095" w:rsidRDefault="00693990" w:rsidP="00693990">
      <w:pPr>
        <w:pStyle w:val="a8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Английский язык-отв. Павлова Е.Ю.</w:t>
      </w:r>
    </w:p>
    <w:p w:rsidR="00E63095" w:rsidRDefault="00693990" w:rsidP="00693990">
      <w:pPr>
        <w:pStyle w:val="a8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Немецкий язык-отв. Зверькова М.В.</w:t>
      </w:r>
    </w:p>
    <w:p w:rsidR="00E63095" w:rsidRDefault="00E63095" w:rsidP="0069399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095" w:rsidRDefault="00693990" w:rsidP="00693990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Анализ результатов мониторинговых процедур, пути решения (ЕГЭ, ОГЭ, интеллектуальные конкурсы)</w:t>
      </w:r>
    </w:p>
    <w:p w:rsidR="00E63095" w:rsidRDefault="00693990" w:rsidP="00693990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Выступления учителей </w:t>
      </w:r>
      <w:r>
        <w:rPr>
          <w:rFonts w:ascii="Times New Roman" w:hAnsi="Times New Roman" w:cs="Times New Roman"/>
          <w:sz w:val="28"/>
          <w:szCs w:val="28"/>
        </w:rPr>
        <w:t>по теме: «Инструменты, разработки интерактивных образовательных материалов.  Помощь учителю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(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Арсоева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С.А.)</w:t>
      </w:r>
    </w:p>
    <w:p w:rsidR="00E63095" w:rsidRDefault="00E63095" w:rsidP="006939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095" w:rsidRDefault="00693990" w:rsidP="00693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Ноябрь: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</w:rPr>
        <w:t xml:space="preserve"> </w:t>
      </w:r>
    </w:p>
    <w:p w:rsidR="00E63095" w:rsidRDefault="00693990" w:rsidP="00693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color w:val="262626"/>
          <w:sz w:val="20"/>
          <w:szCs w:val="20"/>
        </w:rPr>
        <w:t xml:space="preserve">    1.  </w:t>
      </w:r>
      <w:r>
        <w:rPr>
          <w:rFonts w:ascii="Times New Roman" w:eastAsia="Calibri" w:hAnsi="Times New Roman" w:cs="Times New Roman"/>
          <w:color w:val="262626"/>
          <w:sz w:val="28"/>
          <w:szCs w:val="28"/>
        </w:rPr>
        <w:t>Проведение муниципального этапа всероссийской предметной олимпиады по иностранному языку.</w:t>
      </w:r>
    </w:p>
    <w:p w:rsidR="00E63095" w:rsidRDefault="00E63095" w:rsidP="006939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095" w:rsidRDefault="00693990" w:rsidP="00693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Декабрь:</w:t>
      </w:r>
    </w:p>
    <w:p w:rsidR="00E63095" w:rsidRDefault="00693990" w:rsidP="00693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   </w:t>
      </w:r>
      <w:r>
        <w:rPr>
          <w:rFonts w:ascii="Times New Roman" w:eastAsia="Calibri" w:hAnsi="Times New Roman" w:cs="Times New Roman"/>
          <w:sz w:val="28"/>
          <w:szCs w:val="28"/>
        </w:rPr>
        <w:t>Проведение пробного ОГЭ, ЕГЭ по английскому и немецкому языкам (письменная часть) (Павлова Е.Ю., Зверькова М.В.)</w:t>
      </w:r>
    </w:p>
    <w:p w:rsidR="00E63095" w:rsidRDefault="00693990" w:rsidP="00693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Анализ и подведение итогов всероссийской олимпиады по иностранному языку.</w:t>
      </w:r>
    </w:p>
    <w:p w:rsidR="00E63095" w:rsidRDefault="00693990" w:rsidP="00693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Январь:</w:t>
      </w:r>
    </w:p>
    <w:p w:rsidR="00E63095" w:rsidRDefault="00693990" w:rsidP="006939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Участие обучающихся школ Рамешковского района в заочных олимпиадах и конкурсах по иностранному языку.</w:t>
      </w:r>
    </w:p>
    <w:p w:rsidR="00E63095" w:rsidRDefault="00693990" w:rsidP="006939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и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Интернет-олимпиадах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(В течение года).</w:t>
      </w: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Февраль:</w:t>
      </w:r>
    </w:p>
    <w:p w:rsidR="00E63095" w:rsidRDefault="00693990" w:rsidP="00693990">
      <w:pPr>
        <w:spacing w:after="0" w:line="240" w:lineRule="auto"/>
        <w:ind w:firstLine="709"/>
        <w:contextualSpacing/>
        <w:jc w:val="both"/>
      </w:pPr>
      <w:r>
        <w:rPr>
          <w:rFonts w:ascii="Calibri" w:eastAsia="Calibri" w:hAnsi="Calibri" w:cs="Times New Roman"/>
          <w:sz w:val="20"/>
          <w:szCs w:val="20"/>
        </w:rPr>
        <w:t xml:space="preserve">1.  </w:t>
      </w:r>
      <w:r>
        <w:rPr>
          <w:rFonts w:ascii="Times New Roman" w:eastAsia="Calibri" w:hAnsi="Times New Roman" w:cs="Times New Roman"/>
          <w:sz w:val="28"/>
          <w:szCs w:val="28"/>
        </w:rPr>
        <w:t>Участие обучающихся школ Рамешковского района в заочных олимпиадах и конкурсах по иностранному языку.</w:t>
      </w:r>
    </w:p>
    <w:p w:rsidR="00E63095" w:rsidRDefault="00E63095" w:rsidP="00693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Март: </w:t>
      </w:r>
      <w:r>
        <w:rPr>
          <w:rFonts w:ascii="Times New Roman" w:eastAsia="Calibri" w:hAnsi="Times New Roman" w:cs="Times New Roman"/>
          <w:b/>
          <w:sz w:val="28"/>
          <w:szCs w:val="28"/>
        </w:rPr>
        <w:t>Заседание РМО №3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олимпиад по иностранным языкам.</w:t>
      </w: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Проведение пробного ОГЭ, ЕГЭ по английскому и немецкому язык (устная часть)</w:t>
      </w: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Апрель-май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Информирование педагогов об изменениях в нормативно-правовой документации и программно-методическом обеспечении преподавания иностранного языка.</w:t>
      </w:r>
    </w:p>
    <w:p w:rsidR="00E63095" w:rsidRDefault="00E63095" w:rsidP="00693990">
      <w:pPr>
        <w:spacing w:after="0" w:line="240" w:lineRule="auto"/>
        <w:ind w:firstLine="709"/>
        <w:jc w:val="both"/>
      </w:pPr>
    </w:p>
    <w:p w:rsidR="00E63095" w:rsidRDefault="00693990" w:rsidP="00693990">
      <w:pPr>
        <w:spacing w:after="0" w:line="240" w:lineRule="auto"/>
        <w:ind w:firstLine="709"/>
        <w:jc w:val="both"/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олимпиада по английскому и немецкому языкам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4-ых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3095" w:rsidRDefault="00693990" w:rsidP="00693990">
      <w:pPr>
        <w:pStyle w:val="a8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Английский язык-отв.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Белянкина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Ю.К.</w:t>
      </w:r>
    </w:p>
    <w:p w:rsidR="00E63095" w:rsidRDefault="00693990" w:rsidP="006939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Немецкий язык-отв. Зверькова М.В.</w:t>
      </w:r>
    </w:p>
    <w:p w:rsidR="00E63095" w:rsidRDefault="00693990" w:rsidP="006939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 w:val="20"/>
          <w:szCs w:val="20"/>
        </w:rPr>
        <w:t xml:space="preserve">3. </w:t>
      </w:r>
      <w:r>
        <w:rPr>
          <w:rFonts w:ascii="Times New Roman" w:hAnsi="Times New Roman"/>
          <w:sz w:val="28"/>
          <w:szCs w:val="28"/>
        </w:rPr>
        <w:t>Муниципальное мероприятие на английском и немецком языках «Вернисаж» на базе МОУ «Рамешковская СОШ» (25.04.2025г.)</w:t>
      </w:r>
    </w:p>
    <w:p w:rsidR="00E63095" w:rsidRDefault="00693990" w:rsidP="006939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(отв. - Васильева Е.И.)</w:t>
      </w:r>
    </w:p>
    <w:p w:rsidR="00E63095" w:rsidRDefault="00E63095" w:rsidP="00693990">
      <w:pPr>
        <w:pStyle w:val="a8"/>
        <w:spacing w:after="0" w:line="240" w:lineRule="auto"/>
        <w:ind w:left="0" w:firstLine="709"/>
        <w:jc w:val="both"/>
      </w:pPr>
    </w:p>
    <w:p w:rsidR="005B2DEE" w:rsidRDefault="005B2DEE" w:rsidP="00693990">
      <w:pPr>
        <w:pStyle w:val="a8"/>
        <w:spacing w:after="0" w:line="240" w:lineRule="auto"/>
        <w:ind w:left="0" w:firstLine="709"/>
        <w:jc w:val="both"/>
      </w:pPr>
    </w:p>
    <w:p w:rsidR="005B2DEE" w:rsidRDefault="005B2DEE" w:rsidP="00693990">
      <w:pPr>
        <w:pStyle w:val="a8"/>
        <w:spacing w:after="0" w:line="240" w:lineRule="auto"/>
        <w:ind w:left="0" w:firstLine="709"/>
        <w:jc w:val="both"/>
      </w:pPr>
    </w:p>
    <w:p w:rsidR="00E63095" w:rsidRDefault="005B2DE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Руководитель М</w:t>
      </w:r>
      <w:r w:rsidR="00693990">
        <w:rPr>
          <w:rFonts w:ascii="Times New Roman" w:eastAsia="Calibri" w:hAnsi="Times New Roman" w:cs="Times New Roman"/>
          <w:sz w:val="28"/>
          <w:szCs w:val="28"/>
        </w:rPr>
        <w:t xml:space="preserve">МО </w:t>
      </w:r>
    </w:p>
    <w:p w:rsidR="00E63095" w:rsidRDefault="00693990" w:rsidP="0069399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учителей иностранного языка: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Павлова Е.Ю.</w:t>
      </w:r>
    </w:p>
    <w:sectPr w:rsidR="00E6309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FB6"/>
    <w:multiLevelType w:val="multilevel"/>
    <w:tmpl w:val="89D05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0A0634EB"/>
    <w:multiLevelType w:val="multilevel"/>
    <w:tmpl w:val="A6F0D1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6274F8"/>
    <w:multiLevelType w:val="multilevel"/>
    <w:tmpl w:val="444EC2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105B1715"/>
    <w:multiLevelType w:val="multilevel"/>
    <w:tmpl w:val="7D3ABDD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nsid w:val="16EA4741"/>
    <w:multiLevelType w:val="multilevel"/>
    <w:tmpl w:val="B6E059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8007043"/>
    <w:multiLevelType w:val="multilevel"/>
    <w:tmpl w:val="308A66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9520668"/>
    <w:multiLevelType w:val="multilevel"/>
    <w:tmpl w:val="F1782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AF72043"/>
    <w:multiLevelType w:val="multilevel"/>
    <w:tmpl w:val="A6405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59A4A45"/>
    <w:multiLevelType w:val="multilevel"/>
    <w:tmpl w:val="EE20E6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nsid w:val="26B94749"/>
    <w:multiLevelType w:val="multilevel"/>
    <w:tmpl w:val="EE025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8C01986"/>
    <w:multiLevelType w:val="multilevel"/>
    <w:tmpl w:val="BF9C41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>
    <w:nsid w:val="29931894"/>
    <w:multiLevelType w:val="multilevel"/>
    <w:tmpl w:val="195C3F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2">
    <w:nsid w:val="2E8570D0"/>
    <w:multiLevelType w:val="multilevel"/>
    <w:tmpl w:val="4D1A3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>
    <w:nsid w:val="2FF32A19"/>
    <w:multiLevelType w:val="multilevel"/>
    <w:tmpl w:val="8B7468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>
    <w:nsid w:val="3DD60D7C"/>
    <w:multiLevelType w:val="multilevel"/>
    <w:tmpl w:val="12A225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5">
    <w:nsid w:val="3E7F3DD2"/>
    <w:multiLevelType w:val="multilevel"/>
    <w:tmpl w:val="A1164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F9E1613"/>
    <w:multiLevelType w:val="multilevel"/>
    <w:tmpl w:val="1CC86A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nsid w:val="51AF7F9E"/>
    <w:multiLevelType w:val="multilevel"/>
    <w:tmpl w:val="2F16C1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526C4DBF"/>
    <w:multiLevelType w:val="multilevel"/>
    <w:tmpl w:val="BDCA68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A790CBD"/>
    <w:multiLevelType w:val="multilevel"/>
    <w:tmpl w:val="B1B27C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0">
    <w:nsid w:val="615B1984"/>
    <w:multiLevelType w:val="multilevel"/>
    <w:tmpl w:val="1968F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32E16DE"/>
    <w:multiLevelType w:val="multilevel"/>
    <w:tmpl w:val="CBF2B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2">
    <w:nsid w:val="64AC6708"/>
    <w:multiLevelType w:val="multilevel"/>
    <w:tmpl w:val="B7BC60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3">
    <w:nsid w:val="6B93332B"/>
    <w:multiLevelType w:val="multilevel"/>
    <w:tmpl w:val="74126E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4">
    <w:nsid w:val="72F16314"/>
    <w:multiLevelType w:val="multilevel"/>
    <w:tmpl w:val="A55432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5">
    <w:nsid w:val="738159CD"/>
    <w:multiLevelType w:val="multilevel"/>
    <w:tmpl w:val="930A6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7F12805"/>
    <w:multiLevelType w:val="multilevel"/>
    <w:tmpl w:val="0C92B7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7">
    <w:nsid w:val="7ADD4F0E"/>
    <w:multiLevelType w:val="multilevel"/>
    <w:tmpl w:val="FEC677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8">
    <w:nsid w:val="7C2B5951"/>
    <w:multiLevelType w:val="multilevel"/>
    <w:tmpl w:val="A7CA97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9">
    <w:nsid w:val="7F7877EC"/>
    <w:multiLevelType w:val="multilevel"/>
    <w:tmpl w:val="CB029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4"/>
  </w:num>
  <w:num w:numId="5">
    <w:abstractNumId w:val="2"/>
  </w:num>
  <w:num w:numId="6">
    <w:abstractNumId w:val="14"/>
  </w:num>
  <w:num w:numId="7">
    <w:abstractNumId w:val="16"/>
  </w:num>
  <w:num w:numId="8">
    <w:abstractNumId w:val="22"/>
  </w:num>
  <w:num w:numId="9">
    <w:abstractNumId w:val="11"/>
  </w:num>
  <w:num w:numId="10">
    <w:abstractNumId w:val="12"/>
  </w:num>
  <w:num w:numId="11">
    <w:abstractNumId w:val="28"/>
  </w:num>
  <w:num w:numId="12">
    <w:abstractNumId w:val="8"/>
  </w:num>
  <w:num w:numId="13">
    <w:abstractNumId w:val="0"/>
  </w:num>
  <w:num w:numId="14">
    <w:abstractNumId w:val="26"/>
  </w:num>
  <w:num w:numId="15">
    <w:abstractNumId w:val="13"/>
  </w:num>
  <w:num w:numId="16">
    <w:abstractNumId w:val="21"/>
  </w:num>
  <w:num w:numId="17">
    <w:abstractNumId w:val="10"/>
  </w:num>
  <w:num w:numId="18">
    <w:abstractNumId w:val="27"/>
  </w:num>
  <w:num w:numId="19">
    <w:abstractNumId w:val="19"/>
  </w:num>
  <w:num w:numId="20">
    <w:abstractNumId w:val="23"/>
  </w:num>
  <w:num w:numId="21">
    <w:abstractNumId w:val="29"/>
  </w:num>
  <w:num w:numId="22">
    <w:abstractNumId w:val="20"/>
  </w:num>
  <w:num w:numId="23">
    <w:abstractNumId w:val="15"/>
  </w:num>
  <w:num w:numId="24">
    <w:abstractNumId w:val="17"/>
  </w:num>
  <w:num w:numId="25">
    <w:abstractNumId w:val="25"/>
  </w:num>
  <w:num w:numId="26">
    <w:abstractNumId w:val="5"/>
  </w:num>
  <w:num w:numId="27">
    <w:abstractNumId w:val="7"/>
  </w:num>
  <w:num w:numId="28">
    <w:abstractNumId w:val="4"/>
  </w:num>
  <w:num w:numId="29">
    <w:abstractNumId w:val="3"/>
  </w:num>
  <w:num w:numId="30">
    <w:abstractNumId w:val="6"/>
  </w:num>
  <w:num w:numId="31">
    <w:abstractNumId w:val="29"/>
    <w:lvlOverride w:ilvl="0">
      <w:startOverride w:val="1"/>
    </w:lvlOverride>
  </w:num>
  <w:num w:numId="32">
    <w:abstractNumId w:val="29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7"/>
    <w:lvlOverride w:ilvl="0">
      <w:startOverride w:val="1"/>
    </w:lvlOverride>
  </w:num>
  <w:num w:numId="39">
    <w:abstractNumId w:val="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3095"/>
    <w:rsid w:val="000764C9"/>
    <w:rsid w:val="000A2FAE"/>
    <w:rsid w:val="005B2DEE"/>
    <w:rsid w:val="00693990"/>
    <w:rsid w:val="0090742B"/>
    <w:rsid w:val="0099276E"/>
    <w:rsid w:val="00E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0C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8440C"/>
  </w:style>
  <w:style w:type="character" w:customStyle="1" w:styleId="a3">
    <w:name w:val="Маркеры списка"/>
    <w:qFormat/>
    <w:rsid w:val="001743EE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1743E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1743EE"/>
    <w:pPr>
      <w:spacing w:after="140" w:line="276" w:lineRule="auto"/>
    </w:pPr>
  </w:style>
  <w:style w:type="paragraph" w:styleId="a6">
    <w:name w:val="List"/>
    <w:basedOn w:val="a5"/>
    <w:rsid w:val="001743EE"/>
    <w:rPr>
      <w:rFonts w:cs="Lohit Devanagari"/>
    </w:rPr>
  </w:style>
  <w:style w:type="paragraph" w:customStyle="1" w:styleId="1">
    <w:name w:val="Название объекта1"/>
    <w:basedOn w:val="a"/>
    <w:qFormat/>
    <w:rsid w:val="001743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1743EE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F84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Роо</cp:lastModifiedBy>
  <cp:revision>12</cp:revision>
  <cp:lastPrinted>2024-10-21T06:22:00Z</cp:lastPrinted>
  <dcterms:created xsi:type="dcterms:W3CDTF">2024-03-21T07:38:00Z</dcterms:created>
  <dcterms:modified xsi:type="dcterms:W3CDTF">2025-05-20T12:03:00Z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