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3F" w:rsidRPr="00CF2FAF" w:rsidRDefault="00A52B3F" w:rsidP="0096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FAF">
        <w:rPr>
          <w:rFonts w:ascii="Times New Roman" w:hAnsi="Times New Roman"/>
          <w:b/>
          <w:sz w:val="28"/>
          <w:szCs w:val="28"/>
        </w:rPr>
        <w:t>План работы</w:t>
      </w:r>
    </w:p>
    <w:p w:rsidR="00A52B3F" w:rsidRDefault="0092694B" w:rsidP="0096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52B3F" w:rsidRPr="00CF2FAF">
        <w:rPr>
          <w:rFonts w:ascii="Times New Roman" w:hAnsi="Times New Roman"/>
          <w:b/>
          <w:sz w:val="28"/>
          <w:szCs w:val="28"/>
        </w:rPr>
        <w:t xml:space="preserve"> методического объединения </w:t>
      </w:r>
    </w:p>
    <w:p w:rsidR="00A52B3F" w:rsidRPr="00CF2FAF" w:rsidRDefault="00A52B3F" w:rsidP="0096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FAF">
        <w:rPr>
          <w:rFonts w:ascii="Times New Roman" w:hAnsi="Times New Roman"/>
          <w:b/>
          <w:sz w:val="28"/>
          <w:szCs w:val="28"/>
        </w:rPr>
        <w:t>учителей изобразительного искусства</w:t>
      </w:r>
    </w:p>
    <w:p w:rsidR="00A52B3F" w:rsidRDefault="00997497" w:rsidP="0096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2024 - 2025</w:t>
      </w:r>
      <w:r w:rsidR="00A52B3F" w:rsidRPr="00CF2FAF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967F90" w:rsidRPr="00CF2FAF" w:rsidRDefault="00967F90" w:rsidP="00967F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B3F" w:rsidRPr="003470E0" w:rsidRDefault="000D215A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М</w:t>
      </w:r>
      <w:r w:rsidR="00A52B3F" w:rsidRPr="003470E0">
        <w:rPr>
          <w:rFonts w:ascii="Times New Roman" w:hAnsi="Times New Roman"/>
          <w:b/>
          <w:i/>
          <w:sz w:val="28"/>
          <w:szCs w:val="28"/>
        </w:rPr>
        <w:t>МО:</w:t>
      </w:r>
      <w:r w:rsidR="00A52B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2B3F" w:rsidRPr="003470E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2B3F" w:rsidRPr="003470E0">
        <w:rPr>
          <w:rFonts w:ascii="Times New Roman" w:hAnsi="Times New Roman"/>
          <w:sz w:val="28"/>
          <w:szCs w:val="28"/>
        </w:rPr>
        <w:t>«</w:t>
      </w:r>
      <w:r w:rsidR="00997497">
        <w:rPr>
          <w:rFonts w:ascii="Times New Roman" w:hAnsi="Times New Roman"/>
          <w:sz w:val="28"/>
          <w:szCs w:val="28"/>
        </w:rPr>
        <w:t>Развитие творческого потенциала личности, эстетического вкуса, художественной инициативы обучающихся через применение инновационных технологий в обучении</w:t>
      </w:r>
      <w:r w:rsidR="00E6076E">
        <w:rPr>
          <w:rFonts w:ascii="Times New Roman" w:hAnsi="Times New Roman"/>
          <w:sz w:val="28"/>
          <w:szCs w:val="28"/>
        </w:rPr>
        <w:t>, с</w:t>
      </w:r>
      <w:r w:rsidR="00A52B3F" w:rsidRPr="003470E0">
        <w:rPr>
          <w:rFonts w:ascii="Times New Roman" w:hAnsi="Times New Roman"/>
          <w:sz w:val="28"/>
          <w:szCs w:val="28"/>
        </w:rPr>
        <w:t xml:space="preserve">овершенствование профессиональных компетенций педагогов изобразительного </w:t>
      </w:r>
      <w:r w:rsidR="00997497">
        <w:rPr>
          <w:rFonts w:ascii="Times New Roman" w:hAnsi="Times New Roman"/>
          <w:sz w:val="28"/>
          <w:szCs w:val="28"/>
        </w:rPr>
        <w:t>иск</w:t>
      </w:r>
      <w:r w:rsidR="008911C1">
        <w:rPr>
          <w:rFonts w:ascii="Times New Roman" w:hAnsi="Times New Roman"/>
          <w:sz w:val="28"/>
          <w:szCs w:val="28"/>
        </w:rPr>
        <w:t>усства</w:t>
      </w:r>
      <w:r w:rsidR="00A52B3F" w:rsidRPr="003470E0">
        <w:rPr>
          <w:rFonts w:ascii="Times New Roman" w:hAnsi="Times New Roman"/>
          <w:sz w:val="28"/>
          <w:szCs w:val="28"/>
        </w:rPr>
        <w:t>»</w:t>
      </w:r>
    </w:p>
    <w:p w:rsidR="00A52B3F" w:rsidRPr="003470E0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B3F" w:rsidRPr="00CF2FAF" w:rsidRDefault="000D215A" w:rsidP="00967F9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Цель работы М</w:t>
      </w:r>
      <w:r w:rsidR="00A52B3F" w:rsidRPr="00CF2FAF">
        <w:rPr>
          <w:b/>
          <w:i/>
          <w:sz w:val="28"/>
          <w:szCs w:val="28"/>
        </w:rPr>
        <w:t xml:space="preserve">МО: </w:t>
      </w:r>
      <w:r w:rsidR="00A52B3F" w:rsidRPr="00CF2FAF">
        <w:rPr>
          <w:color w:val="000000"/>
          <w:sz w:val="28"/>
          <w:szCs w:val="28"/>
        </w:rPr>
        <w:t>создание условий для повышения профессиональной компетентности учит</w:t>
      </w:r>
      <w:r w:rsidR="00E6076E">
        <w:rPr>
          <w:color w:val="000000"/>
          <w:sz w:val="28"/>
          <w:szCs w:val="28"/>
        </w:rPr>
        <w:t>елей изобразительного искусства</w:t>
      </w:r>
    </w:p>
    <w:p w:rsidR="00A52B3F" w:rsidRPr="00CF2FAF" w:rsidRDefault="00A52B3F" w:rsidP="00967F9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2B3F" w:rsidRPr="003470E0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0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6076E" w:rsidRPr="003470E0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5F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607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Совершенствовать форы и методы преподавания  изобразительного искусства </w:t>
      </w:r>
      <w:r w:rsidR="00E6076E" w:rsidRPr="003470E0">
        <w:rPr>
          <w:rFonts w:ascii="Times New Roman" w:hAnsi="Times New Roman"/>
          <w:sz w:val="28"/>
          <w:szCs w:val="28"/>
        </w:rPr>
        <w:t>в соответствии</w:t>
      </w:r>
      <w:r w:rsidR="00E6076E">
        <w:rPr>
          <w:rFonts w:ascii="Times New Roman" w:hAnsi="Times New Roman"/>
          <w:sz w:val="28"/>
          <w:szCs w:val="28"/>
        </w:rPr>
        <w:t xml:space="preserve"> с обновленными  ФГОС НОО, ООО</w:t>
      </w:r>
      <w:proofErr w:type="gramStart"/>
      <w:r w:rsidR="00E6076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6076E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55F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6076E">
        <w:rPr>
          <w:rFonts w:ascii="Times New Roman" w:hAnsi="Times New Roman"/>
          <w:color w:val="000000"/>
          <w:sz w:val="28"/>
          <w:szCs w:val="28"/>
          <w:lang w:eastAsia="ru-RU"/>
        </w:rPr>
        <w:t>. Продолжить работу по формированию функциональной грамотности на уроках изобразительного искусства.</w:t>
      </w:r>
    </w:p>
    <w:p w:rsidR="00A52B3F" w:rsidRPr="0087643E" w:rsidRDefault="00E6076E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52B3F" w:rsidRPr="0087643E">
        <w:rPr>
          <w:rFonts w:ascii="Times New Roman" w:hAnsi="Times New Roman"/>
          <w:color w:val="000000"/>
          <w:sz w:val="28"/>
          <w:szCs w:val="28"/>
          <w:lang w:eastAsia="ru-RU"/>
        </w:rPr>
        <w:t>. Организовать работу с одаренными детьми, содействовать развитию их интересов и способностей.</w:t>
      </w:r>
    </w:p>
    <w:p w:rsidR="00A52B3F" w:rsidRPr="0087643E" w:rsidRDefault="00E6076E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A52B3F" w:rsidRPr="00876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="00A52B3F" w:rsidRPr="0087643E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A52B3F" w:rsidRPr="008764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педагогических технологий в различных видах деятельности</w:t>
      </w:r>
      <w:r w:rsidR="00A52B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2B3F" w:rsidRPr="0087643E" w:rsidRDefault="00E6076E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5</w:t>
      </w:r>
      <w:r w:rsidR="00A52B3F" w:rsidRPr="003470E0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  <w:r w:rsidR="00A52B3F" w:rsidRPr="0087643E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 </w:t>
      </w:r>
      <w:r w:rsidR="00A52B3F" w:rsidRPr="0087643E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подготовки к процедуре аттестации педагогических работников</w:t>
      </w:r>
      <w:r w:rsidR="00A52B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2B3F" w:rsidRPr="00CF2FAF" w:rsidRDefault="00A52B3F" w:rsidP="00967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B3F" w:rsidRPr="00CF2FAF" w:rsidRDefault="000D215A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 работы М</w:t>
      </w:r>
      <w:r w:rsidR="00A52B3F" w:rsidRPr="00CF2FAF">
        <w:rPr>
          <w:rFonts w:ascii="Times New Roman" w:hAnsi="Times New Roman"/>
          <w:b/>
          <w:bCs/>
          <w:sz w:val="28"/>
          <w:szCs w:val="28"/>
          <w:lang w:eastAsia="ru-RU"/>
        </w:rPr>
        <w:t>МО:</w:t>
      </w:r>
    </w:p>
    <w:p w:rsidR="00A52B3F" w:rsidRPr="00CF2FAF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2B3F" w:rsidRPr="00CF2FAF" w:rsidRDefault="00A52B3F" w:rsidP="00967F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AF">
        <w:rPr>
          <w:rFonts w:ascii="Times New Roman" w:hAnsi="Times New Roman"/>
          <w:sz w:val="28"/>
          <w:szCs w:val="28"/>
        </w:rPr>
        <w:t>повышение уровня успеваемости, качества знаний обучающихся</w:t>
      </w:r>
      <w:r w:rsidRPr="00CF2FAF">
        <w:rPr>
          <w:rFonts w:ascii="Times New Roman" w:hAnsi="Times New Roman"/>
          <w:sz w:val="28"/>
          <w:szCs w:val="28"/>
          <w:lang w:eastAsia="ru-RU"/>
        </w:rPr>
        <w:t>;</w:t>
      </w:r>
    </w:p>
    <w:p w:rsidR="00A52B3F" w:rsidRPr="00CF2FAF" w:rsidRDefault="00A52B3F" w:rsidP="00967F9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FAF">
        <w:rPr>
          <w:rFonts w:ascii="Times New Roman" w:hAnsi="Times New Roman"/>
          <w:sz w:val="28"/>
          <w:szCs w:val="28"/>
        </w:rPr>
        <w:t>совершенствование профессиональной компетентности педагогов</w:t>
      </w:r>
      <w:r w:rsidRPr="00CF2FAF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3470E0">
        <w:rPr>
          <w:rFonts w:ascii="Times New Roman" w:hAnsi="Times New Roman"/>
          <w:sz w:val="28"/>
          <w:szCs w:val="28"/>
        </w:rPr>
        <w:t xml:space="preserve">обновленными  ФГОС НОО, </w:t>
      </w:r>
      <w:r>
        <w:rPr>
          <w:rFonts w:ascii="Times New Roman" w:hAnsi="Times New Roman"/>
          <w:sz w:val="28"/>
          <w:szCs w:val="28"/>
        </w:rPr>
        <w:t>ООО;</w:t>
      </w:r>
    </w:p>
    <w:p w:rsidR="00A52B3F" w:rsidRPr="00CF2FAF" w:rsidRDefault="00A52B3F" w:rsidP="00967F9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AF">
        <w:rPr>
          <w:rFonts w:ascii="Times New Roman" w:hAnsi="Times New Roman"/>
          <w:sz w:val="28"/>
          <w:szCs w:val="28"/>
          <w:lang w:eastAsia="ru-RU"/>
        </w:rPr>
        <w:t>создание в процессе обучения условий для формирования у обучающихся ключевых компетентностей.</w:t>
      </w:r>
    </w:p>
    <w:p w:rsidR="00A52B3F" w:rsidRPr="00CF2FAF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2B3F" w:rsidRPr="00CF2FAF" w:rsidRDefault="000D215A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направления работы М</w:t>
      </w:r>
      <w:r w:rsidR="00A52B3F" w:rsidRPr="00CF2FAF">
        <w:rPr>
          <w:rFonts w:ascii="Times New Roman" w:hAnsi="Times New Roman"/>
          <w:b/>
          <w:sz w:val="28"/>
          <w:szCs w:val="28"/>
          <w:lang w:eastAsia="ru-RU"/>
        </w:rPr>
        <w:t>МО:</w:t>
      </w:r>
      <w:r w:rsidR="00A52B3F" w:rsidRPr="00CF2FAF">
        <w:rPr>
          <w:rFonts w:ascii="Times New Roman" w:hAnsi="Times New Roman"/>
          <w:sz w:val="28"/>
          <w:szCs w:val="28"/>
          <w:lang w:eastAsia="ru-RU"/>
        </w:rPr>
        <w:t xml:space="preserve"> информационное обеспечение; содержание образования; повышение квалификации; участие в аттестации; участие в конкурсах.</w:t>
      </w:r>
    </w:p>
    <w:p w:rsidR="00A52B3F" w:rsidRPr="00CF2FAF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2B3F" w:rsidRDefault="000D215A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Функции М</w:t>
      </w:r>
      <w:r w:rsidR="00A52B3F" w:rsidRPr="00CF2FAF">
        <w:rPr>
          <w:rFonts w:ascii="Times New Roman" w:hAnsi="Times New Roman"/>
          <w:b/>
          <w:sz w:val="28"/>
          <w:szCs w:val="28"/>
          <w:lang w:eastAsia="ru-RU"/>
        </w:rPr>
        <w:t xml:space="preserve">МО: </w:t>
      </w:r>
      <w:r w:rsidR="00A52B3F" w:rsidRPr="00CF2FAF">
        <w:rPr>
          <w:rFonts w:ascii="Times New Roman" w:hAnsi="Times New Roman"/>
          <w:sz w:val="28"/>
          <w:szCs w:val="28"/>
          <w:lang w:eastAsia="ru-RU"/>
        </w:rPr>
        <w:t>организационно-методическая; информационная; аналитическая; консультативная.</w:t>
      </w:r>
    </w:p>
    <w:p w:rsidR="00A52B3F" w:rsidRPr="00CF2FAF" w:rsidRDefault="00A52B3F" w:rsidP="00967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52B3F" w:rsidRPr="00CF2FAF" w:rsidRDefault="00A52B3F" w:rsidP="00967F9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F90" w:rsidRDefault="00A52B3F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     </w:t>
      </w:r>
      <w:r w:rsidR="00940D8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</w:t>
      </w:r>
    </w:p>
    <w:p w:rsidR="00A52B3F" w:rsidRPr="00CF2FAF" w:rsidRDefault="00940D8E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1  заседание М</w:t>
      </w:r>
      <w:r w:rsidR="00997497">
        <w:rPr>
          <w:rFonts w:ascii="Times New Roman" w:hAnsi="Times New Roman"/>
          <w:b/>
          <w:bCs/>
          <w:iCs/>
          <w:color w:val="000000"/>
          <w:sz w:val="28"/>
          <w:szCs w:val="28"/>
        </w:rPr>
        <w:t>МО   – 27</w:t>
      </w:r>
      <w:r w:rsidR="00A52B3F"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августа   </w:t>
      </w:r>
      <w:r w:rsidR="00997497">
        <w:rPr>
          <w:rFonts w:ascii="Times New Roman" w:hAnsi="Times New Roman"/>
          <w:b/>
          <w:bCs/>
          <w:iCs/>
          <w:color w:val="000000"/>
          <w:sz w:val="28"/>
          <w:szCs w:val="28"/>
        </w:rPr>
        <w:t>2024</w:t>
      </w:r>
      <w:r w:rsidR="00A52B3F"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г.</w:t>
      </w:r>
    </w:p>
    <w:p w:rsidR="00A52B3F" w:rsidRPr="00CF2FAF" w:rsidRDefault="00A52B3F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6076E" w:rsidRPr="00940D8E" w:rsidRDefault="00A52B3F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Тема: </w:t>
      </w:r>
      <w:r w:rsidR="00940D8E" w:rsidRPr="00940D8E">
        <w:rPr>
          <w:rFonts w:ascii="Times New Roman" w:hAnsi="Times New Roman"/>
          <w:b/>
          <w:bCs/>
          <w:iCs/>
          <w:color w:val="000000"/>
          <w:sz w:val="28"/>
          <w:szCs w:val="28"/>
        </w:rPr>
        <w:t>«</w:t>
      </w:r>
      <w:r w:rsidR="00997497">
        <w:rPr>
          <w:rFonts w:ascii="Times New Roman" w:eastAsia="Times New Roman" w:hAnsi="Times New Roman"/>
          <w:b/>
          <w:bCs/>
          <w:sz w:val="28"/>
          <w:szCs w:val="28"/>
        </w:rPr>
        <w:t>Современный урок изобразительного искусства  и внеурочная деятельность как фактор формирования положительной мотивации к обучению»</w:t>
      </w:r>
    </w:p>
    <w:p w:rsidR="00E6076E" w:rsidRDefault="00E6076E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52B3F" w:rsidRPr="00CF2FAF" w:rsidRDefault="00A52B3F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F2FA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F2FAF">
        <w:rPr>
          <w:rFonts w:ascii="Times New Roman" w:hAnsi="Times New Roman"/>
          <w:bCs/>
          <w:iCs/>
          <w:color w:val="000000"/>
          <w:sz w:val="28"/>
          <w:szCs w:val="28"/>
        </w:rPr>
        <w:t>Подв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едение </w:t>
      </w:r>
      <w:r w:rsidR="0092694B">
        <w:rPr>
          <w:rFonts w:ascii="Times New Roman" w:hAnsi="Times New Roman"/>
          <w:bCs/>
          <w:iCs/>
          <w:color w:val="000000"/>
          <w:sz w:val="28"/>
          <w:szCs w:val="28"/>
        </w:rPr>
        <w:t>итогов работы М</w:t>
      </w:r>
      <w:r w:rsidR="00997497">
        <w:rPr>
          <w:rFonts w:ascii="Times New Roman" w:hAnsi="Times New Roman"/>
          <w:bCs/>
          <w:iCs/>
          <w:color w:val="000000"/>
          <w:sz w:val="28"/>
          <w:szCs w:val="28"/>
        </w:rPr>
        <w:t>МО за 2023-24</w:t>
      </w:r>
      <w:r w:rsidRPr="00CF2F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учебный год.</w:t>
      </w:r>
    </w:p>
    <w:p w:rsidR="00A52B3F" w:rsidRDefault="00997497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Планирование работы на 2024-25</w:t>
      </w:r>
      <w:r w:rsidR="00A52B3F" w:rsidRPr="00CF2F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учебный год.</w:t>
      </w:r>
    </w:p>
    <w:p w:rsidR="00997497" w:rsidRDefault="00997497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 «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связь и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метапредметный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подход на уроках изобразительного искусства как способ познания целостной картины мира»</w:t>
      </w:r>
    </w:p>
    <w:p w:rsidR="00A52B3F" w:rsidRPr="00997497" w:rsidRDefault="00997497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52B3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«Ботаническая живопись». Мастер-класс «Закладка для книги</w:t>
      </w:r>
      <w:r w:rsidR="00A52B3F">
        <w:rPr>
          <w:rFonts w:ascii="Times New Roman" w:hAnsi="Times New Roman"/>
          <w:color w:val="000000"/>
          <w:sz w:val="28"/>
          <w:szCs w:val="28"/>
        </w:rPr>
        <w:t>»</w:t>
      </w:r>
      <w:r w:rsidR="008911C1">
        <w:rPr>
          <w:rFonts w:ascii="Times New Roman" w:hAnsi="Times New Roman"/>
          <w:color w:val="000000"/>
          <w:sz w:val="28"/>
          <w:szCs w:val="28"/>
        </w:rPr>
        <w:t>.</w:t>
      </w:r>
    </w:p>
    <w:p w:rsidR="00A52B3F" w:rsidRPr="00CF2FAF" w:rsidRDefault="00A52B3F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52B3F" w:rsidRPr="00CF2FAF" w:rsidRDefault="00A52B3F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</w:t>
      </w:r>
      <w:r w:rsidR="0092694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940D8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</w:t>
      </w:r>
      <w:r w:rsidR="0092694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  заседание М</w:t>
      </w:r>
      <w:r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МО   – октябрь  </w:t>
      </w:r>
      <w:r w:rsidR="00997497">
        <w:rPr>
          <w:rFonts w:ascii="Times New Roman" w:hAnsi="Times New Roman"/>
          <w:b/>
          <w:bCs/>
          <w:iCs/>
          <w:color w:val="000000"/>
          <w:sz w:val="28"/>
          <w:szCs w:val="28"/>
        </w:rPr>
        <w:t>2024</w:t>
      </w:r>
      <w:r w:rsidR="008A0BE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г. </w:t>
      </w:r>
    </w:p>
    <w:p w:rsidR="00A52B3F" w:rsidRPr="00CF2FAF" w:rsidRDefault="00A52B3F" w:rsidP="00967F90">
      <w:pPr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Тема: </w:t>
      </w:r>
      <w:r w:rsidR="0099749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«Формирование художественной культуры через восприятие и </w:t>
      </w:r>
      <w:proofErr w:type="spellStart"/>
      <w:r w:rsidR="00997497">
        <w:rPr>
          <w:rFonts w:ascii="Times New Roman" w:hAnsi="Times New Roman"/>
          <w:b/>
          <w:bCs/>
          <w:iCs/>
          <w:color w:val="000000"/>
          <w:sz w:val="28"/>
          <w:szCs w:val="28"/>
        </w:rPr>
        <w:t>деятельностное</w:t>
      </w:r>
      <w:proofErr w:type="spellEnd"/>
      <w:r w:rsidR="0099749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освоение образно-выразительного языка искусства</w:t>
      </w:r>
      <w:r w:rsidR="008A0BE1">
        <w:rPr>
          <w:rFonts w:ascii="Times New Roman" w:hAnsi="Times New Roman"/>
          <w:b/>
          <w:bCs/>
          <w:iCs/>
          <w:color w:val="000000"/>
          <w:sz w:val="28"/>
          <w:szCs w:val="28"/>
        </w:rPr>
        <w:t>»</w:t>
      </w:r>
    </w:p>
    <w:p w:rsidR="00A52B3F" w:rsidRDefault="00997497" w:rsidP="00967F90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«Реализация вопросов патриотического воспитания на уроках изобразительного искусства при анализе живописных произведений»</w:t>
      </w:r>
      <w:r w:rsidR="008911C1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8911C1" w:rsidRPr="00CF2FAF" w:rsidRDefault="008911C1" w:rsidP="00967F90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Мастер-класс с учителями изобразительного искусства.</w:t>
      </w:r>
    </w:p>
    <w:p w:rsidR="00A52B3F" w:rsidRPr="00CF2FAF" w:rsidRDefault="008911C1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3.Обмен опытом: педагогические находки на уроках изобразительного искусства.</w:t>
      </w:r>
    </w:p>
    <w:p w:rsidR="00A52B3F" w:rsidRPr="00CF2FAF" w:rsidRDefault="00A52B3F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F2F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</w:t>
      </w:r>
      <w:r w:rsidRPr="00CF2FAF">
        <w:rPr>
          <w:rFonts w:ascii="Times New Roman" w:hAnsi="Times New Roman"/>
          <w:sz w:val="28"/>
          <w:szCs w:val="28"/>
          <w:lang w:eastAsia="ru-RU"/>
        </w:rPr>
        <w:t xml:space="preserve"> Организация участия  обучающихся в дистанционных интеллектуальных играх и олимпиадах.</w:t>
      </w:r>
    </w:p>
    <w:p w:rsidR="00A52B3F" w:rsidRPr="00CF2FAF" w:rsidRDefault="00A52B3F" w:rsidP="00967F90">
      <w:pPr>
        <w:spacing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</w:t>
      </w:r>
      <w:r w:rsidR="0092694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3 заседание М</w:t>
      </w:r>
      <w:r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МО – март </w:t>
      </w:r>
      <w:r w:rsidR="008911C1">
        <w:rPr>
          <w:rFonts w:ascii="Times New Roman" w:hAnsi="Times New Roman"/>
          <w:b/>
          <w:bCs/>
          <w:iCs/>
          <w:color w:val="000000"/>
          <w:sz w:val="28"/>
          <w:szCs w:val="28"/>
        </w:rPr>
        <w:t>2025</w:t>
      </w:r>
      <w:r w:rsidRPr="00CF2FA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г. (весенние каникулы)</w:t>
      </w:r>
    </w:p>
    <w:p w:rsidR="00A52B3F" w:rsidRPr="00CF2FAF" w:rsidRDefault="00A52B3F" w:rsidP="00967F9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FAF">
        <w:rPr>
          <w:rFonts w:ascii="Times New Roman" w:hAnsi="Times New Roman"/>
          <w:b/>
          <w:sz w:val="28"/>
          <w:szCs w:val="28"/>
        </w:rPr>
        <w:t>Тема: «</w:t>
      </w:r>
      <w:r w:rsidR="008911C1">
        <w:rPr>
          <w:rFonts w:ascii="Times New Roman" w:hAnsi="Times New Roman"/>
          <w:b/>
          <w:sz w:val="28"/>
          <w:szCs w:val="28"/>
        </w:rPr>
        <w:t xml:space="preserve">Развитие креативного мышления у </w:t>
      </w:r>
      <w:proofErr w:type="gramStart"/>
      <w:r w:rsidR="008911C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911C1">
        <w:rPr>
          <w:rFonts w:ascii="Times New Roman" w:hAnsi="Times New Roman"/>
          <w:b/>
          <w:sz w:val="28"/>
          <w:szCs w:val="28"/>
        </w:rPr>
        <w:t xml:space="preserve"> средствами художественной деятельности</w:t>
      </w:r>
      <w:r w:rsidRPr="00CF2FAF">
        <w:rPr>
          <w:rFonts w:ascii="Times New Roman" w:hAnsi="Times New Roman"/>
          <w:b/>
          <w:sz w:val="28"/>
          <w:szCs w:val="28"/>
        </w:rPr>
        <w:t>»</w:t>
      </w:r>
    </w:p>
    <w:p w:rsidR="008911C1" w:rsidRDefault="008911C1" w:rsidP="00967F9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«Форма, ритм, фактура как средства художественной выразительности».</w:t>
      </w:r>
    </w:p>
    <w:p w:rsidR="0037150E" w:rsidRPr="0092694B" w:rsidRDefault="00A52B3F" w:rsidP="00967F9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с учите</w:t>
      </w:r>
      <w:r w:rsidR="0037150E">
        <w:rPr>
          <w:rFonts w:ascii="Times New Roman" w:hAnsi="Times New Roman"/>
          <w:sz w:val="28"/>
          <w:szCs w:val="28"/>
        </w:rPr>
        <w:t>лями изобразительного искусства</w:t>
      </w:r>
      <w:r w:rsidR="008911C1">
        <w:rPr>
          <w:rFonts w:ascii="Times New Roman" w:hAnsi="Times New Roman"/>
          <w:sz w:val="28"/>
          <w:szCs w:val="28"/>
        </w:rPr>
        <w:t xml:space="preserve"> «Техника медиативного рисунка».</w:t>
      </w:r>
    </w:p>
    <w:p w:rsidR="0037150E" w:rsidRPr="00CF2FAF" w:rsidRDefault="0037150E" w:rsidP="00967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B3F" w:rsidRPr="00CF2FAF" w:rsidRDefault="00A52B3F" w:rsidP="00967F90">
      <w:pPr>
        <w:tabs>
          <w:tab w:val="left" w:pos="3405"/>
        </w:tabs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CF2FAF">
        <w:rPr>
          <w:rFonts w:ascii="Times New Roman" w:hAnsi="Times New Roman"/>
          <w:b/>
          <w:sz w:val="28"/>
          <w:szCs w:val="28"/>
        </w:rPr>
        <w:t xml:space="preserve">   </w:t>
      </w:r>
      <w:r w:rsidR="00940D8E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CF2FAF">
        <w:rPr>
          <w:rFonts w:ascii="Times New Roman" w:hAnsi="Times New Roman"/>
          <w:b/>
          <w:sz w:val="28"/>
          <w:szCs w:val="28"/>
        </w:rPr>
        <w:t xml:space="preserve">     В течение года</w:t>
      </w:r>
    </w:p>
    <w:p w:rsidR="00A52B3F" w:rsidRPr="00CF2FAF" w:rsidRDefault="00A52B3F" w:rsidP="00967F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FAF">
        <w:rPr>
          <w:rFonts w:ascii="Times New Roman" w:hAnsi="Times New Roman"/>
          <w:b/>
          <w:sz w:val="28"/>
          <w:szCs w:val="28"/>
        </w:rPr>
        <w:t>Организационно-методическое сопровождение преподавания изобразительного искусства</w:t>
      </w:r>
    </w:p>
    <w:p w:rsidR="00A52B3F" w:rsidRPr="00CF2FAF" w:rsidRDefault="00A52B3F" w:rsidP="00967F90">
      <w:pPr>
        <w:tabs>
          <w:tab w:val="left" w:pos="3405"/>
        </w:tabs>
        <w:spacing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F2FAF">
        <w:rPr>
          <w:rFonts w:ascii="Times New Roman" w:hAnsi="Times New Roman"/>
          <w:sz w:val="28"/>
          <w:szCs w:val="28"/>
        </w:rPr>
        <w:t xml:space="preserve">             1.Проведение консультаций по вопросам разработки рабочих программ на основе   Примерных программ по изобразительному искусству. Методическая помощь  по     вопросам преподавания предмета «Изобразительное искусство».</w:t>
      </w:r>
    </w:p>
    <w:p w:rsidR="00A52B3F" w:rsidRPr="00CF2FAF" w:rsidRDefault="00A52B3F" w:rsidP="00967F9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FAF">
        <w:rPr>
          <w:rFonts w:ascii="Times New Roman" w:hAnsi="Times New Roman"/>
          <w:sz w:val="28"/>
          <w:szCs w:val="28"/>
        </w:rPr>
        <w:t>2.Консультации педагогов при возникновении профессиональных трудностей.</w:t>
      </w:r>
    </w:p>
    <w:p w:rsidR="00A52B3F" w:rsidRPr="00CF2FAF" w:rsidRDefault="00A52B3F" w:rsidP="00967F9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FAF">
        <w:rPr>
          <w:rFonts w:ascii="Times New Roman" w:hAnsi="Times New Roman"/>
          <w:sz w:val="28"/>
          <w:szCs w:val="28"/>
        </w:rPr>
        <w:t>3.Консультации для учителей при подготовке к заседаниям РМО.</w:t>
      </w:r>
    </w:p>
    <w:p w:rsidR="00A52B3F" w:rsidRPr="00CF2FAF" w:rsidRDefault="00A52B3F" w:rsidP="00967F9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FAF">
        <w:rPr>
          <w:rFonts w:ascii="Times New Roman" w:hAnsi="Times New Roman"/>
          <w:sz w:val="28"/>
          <w:szCs w:val="28"/>
        </w:rPr>
        <w:t>4.Онлайн-вебинары по изобразительному искусству.</w:t>
      </w:r>
    </w:p>
    <w:p w:rsidR="00A52B3F" w:rsidRPr="00CF2FAF" w:rsidRDefault="00A52B3F" w:rsidP="00967F9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FAF">
        <w:rPr>
          <w:rFonts w:ascii="Times New Roman" w:hAnsi="Times New Roman"/>
          <w:b/>
          <w:sz w:val="28"/>
          <w:szCs w:val="28"/>
        </w:rPr>
        <w:lastRenderedPageBreak/>
        <w:t>Организация и проведение  мероприятий с обучающимися, направленных на развитие творческих способностей и формирование интереса к изобразительному искусству</w:t>
      </w:r>
    </w:p>
    <w:p w:rsidR="00A52B3F" w:rsidRPr="00CF2FAF" w:rsidRDefault="00A52B3F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2FAF">
        <w:rPr>
          <w:rFonts w:ascii="Times New Roman" w:hAnsi="Times New Roman"/>
          <w:sz w:val="28"/>
          <w:szCs w:val="28"/>
        </w:rPr>
        <w:t>Участие  в конкурсах муниципального, регионального, федерального, международного уровней.</w:t>
      </w:r>
    </w:p>
    <w:p w:rsidR="00A52B3F" w:rsidRPr="00CF2FAF" w:rsidRDefault="00A52B3F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2FAF">
        <w:rPr>
          <w:rFonts w:ascii="Times New Roman" w:hAnsi="Times New Roman"/>
          <w:sz w:val="28"/>
          <w:szCs w:val="28"/>
        </w:rPr>
        <w:t>Изготовление подарков к праздникам.</w:t>
      </w:r>
    </w:p>
    <w:p w:rsidR="00A52B3F" w:rsidRPr="00CF2FAF" w:rsidRDefault="00A52B3F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2FAF">
        <w:rPr>
          <w:rFonts w:ascii="Times New Roman" w:hAnsi="Times New Roman"/>
          <w:sz w:val="28"/>
          <w:szCs w:val="28"/>
        </w:rPr>
        <w:t>Мероприятия внеурочной деятельности художественной направленности.</w:t>
      </w:r>
    </w:p>
    <w:p w:rsidR="00A52B3F" w:rsidRPr="00CF2FAF" w:rsidRDefault="00A52B3F" w:rsidP="00967F9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2FAF">
        <w:rPr>
          <w:rFonts w:ascii="Times New Roman" w:hAnsi="Times New Roman"/>
          <w:sz w:val="28"/>
          <w:szCs w:val="28"/>
        </w:rPr>
        <w:t>Посещение художественных музеев, выставок.</w:t>
      </w:r>
    </w:p>
    <w:p w:rsidR="00A52B3F" w:rsidRPr="00CF2FAF" w:rsidRDefault="00A52B3F" w:rsidP="00F136AA">
      <w:pPr>
        <w:spacing w:line="337" w:lineRule="atLeast"/>
        <w:jc w:val="both"/>
        <w:rPr>
          <w:rFonts w:ascii="Times New Roman" w:hAnsi="Times New Roman"/>
          <w:sz w:val="28"/>
          <w:szCs w:val="28"/>
        </w:rPr>
      </w:pPr>
    </w:p>
    <w:p w:rsidR="00A52B3F" w:rsidRPr="00CF2FAF" w:rsidRDefault="00A52B3F" w:rsidP="00F136AA">
      <w:pPr>
        <w:spacing w:line="337" w:lineRule="atLeast"/>
        <w:jc w:val="both"/>
        <w:rPr>
          <w:rFonts w:ascii="Times New Roman" w:hAnsi="Times New Roman"/>
          <w:sz w:val="28"/>
          <w:szCs w:val="28"/>
        </w:rPr>
      </w:pPr>
    </w:p>
    <w:p w:rsidR="00A52B3F" w:rsidRPr="00CF2FAF" w:rsidRDefault="00A52B3F" w:rsidP="00F136AA">
      <w:pPr>
        <w:spacing w:line="337" w:lineRule="atLeast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A52B3F" w:rsidRPr="00CF2FAF" w:rsidRDefault="00A52B3F" w:rsidP="00F136AA">
      <w:pPr>
        <w:spacing w:line="337" w:lineRule="atLeast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52B3F" w:rsidRPr="00CF2FAF" w:rsidRDefault="00A52B3F" w:rsidP="00F136AA">
      <w:pPr>
        <w:spacing w:line="337" w:lineRule="atLeast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52B3F" w:rsidRPr="00CF2FAF" w:rsidRDefault="00A52B3F" w:rsidP="00F136AA">
      <w:pPr>
        <w:spacing w:line="337" w:lineRule="atLeast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52B3F" w:rsidRPr="00CF2FAF" w:rsidRDefault="00A52B3F" w:rsidP="00F136AA">
      <w:pPr>
        <w:jc w:val="both"/>
        <w:rPr>
          <w:rFonts w:ascii="Times New Roman" w:hAnsi="Times New Roman"/>
          <w:sz w:val="28"/>
          <w:szCs w:val="28"/>
        </w:rPr>
      </w:pPr>
    </w:p>
    <w:sectPr w:rsidR="00A52B3F" w:rsidRPr="00CF2FAF" w:rsidSect="00F13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63" w:rsidRDefault="00CA4863" w:rsidP="00092A7A">
      <w:pPr>
        <w:spacing w:after="0" w:line="240" w:lineRule="auto"/>
      </w:pPr>
      <w:r>
        <w:separator/>
      </w:r>
    </w:p>
  </w:endnote>
  <w:endnote w:type="continuationSeparator" w:id="0">
    <w:p w:rsidR="00CA4863" w:rsidRDefault="00CA4863" w:rsidP="0009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3F" w:rsidRDefault="00A52B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3F" w:rsidRDefault="00A52B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3F" w:rsidRDefault="00A52B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63" w:rsidRDefault="00CA4863" w:rsidP="00092A7A">
      <w:pPr>
        <w:spacing w:after="0" w:line="240" w:lineRule="auto"/>
      </w:pPr>
      <w:r>
        <w:separator/>
      </w:r>
    </w:p>
  </w:footnote>
  <w:footnote w:type="continuationSeparator" w:id="0">
    <w:p w:rsidR="00CA4863" w:rsidRDefault="00CA4863" w:rsidP="0009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3F" w:rsidRDefault="00A52B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3F" w:rsidRDefault="00A52B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3F" w:rsidRDefault="00A52B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765"/>
    <w:multiLevelType w:val="hybridMultilevel"/>
    <w:tmpl w:val="3FA86366"/>
    <w:lvl w:ilvl="0" w:tplc="E7F2C6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D2D4E"/>
    <w:multiLevelType w:val="hybridMultilevel"/>
    <w:tmpl w:val="7FE876A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10652C10"/>
    <w:multiLevelType w:val="hybridMultilevel"/>
    <w:tmpl w:val="A6A8F988"/>
    <w:lvl w:ilvl="0" w:tplc="627ED43C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926DFC"/>
    <w:multiLevelType w:val="hybridMultilevel"/>
    <w:tmpl w:val="F12816A2"/>
    <w:lvl w:ilvl="0" w:tplc="67AA7A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07194F"/>
    <w:multiLevelType w:val="hybridMultilevel"/>
    <w:tmpl w:val="F78C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4D38FF"/>
    <w:multiLevelType w:val="hybridMultilevel"/>
    <w:tmpl w:val="D182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720B16"/>
    <w:multiLevelType w:val="multilevel"/>
    <w:tmpl w:val="D87E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166AEB"/>
    <w:multiLevelType w:val="hybridMultilevel"/>
    <w:tmpl w:val="25F0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82E60"/>
    <w:multiLevelType w:val="hybridMultilevel"/>
    <w:tmpl w:val="85DA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335028"/>
    <w:multiLevelType w:val="hybridMultilevel"/>
    <w:tmpl w:val="346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B949CE"/>
    <w:multiLevelType w:val="hybridMultilevel"/>
    <w:tmpl w:val="D2441C74"/>
    <w:lvl w:ilvl="0" w:tplc="7DC4250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03189A"/>
    <w:multiLevelType w:val="hybridMultilevel"/>
    <w:tmpl w:val="0DA24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A3C0E"/>
    <w:multiLevelType w:val="hybridMultilevel"/>
    <w:tmpl w:val="346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3B36E1"/>
    <w:multiLevelType w:val="hybridMultilevel"/>
    <w:tmpl w:val="072C7ED2"/>
    <w:lvl w:ilvl="0" w:tplc="19BCC2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64FEA"/>
    <w:multiLevelType w:val="hybridMultilevel"/>
    <w:tmpl w:val="346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6544B4"/>
    <w:multiLevelType w:val="hybridMultilevel"/>
    <w:tmpl w:val="33EE9F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A70159"/>
    <w:multiLevelType w:val="hybridMultilevel"/>
    <w:tmpl w:val="B3929BA6"/>
    <w:lvl w:ilvl="0" w:tplc="0419000F">
      <w:start w:val="1"/>
      <w:numFmt w:val="decimal"/>
      <w:lvlText w:val="%1."/>
      <w:lvlJc w:val="left"/>
      <w:pPr>
        <w:ind w:left="145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4"/>
  </w:num>
  <w:num w:numId="8">
    <w:abstractNumId w:val="2"/>
  </w:num>
  <w:num w:numId="9">
    <w:abstractNumId w:val="12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B4D"/>
    <w:rsid w:val="00031C76"/>
    <w:rsid w:val="0008297F"/>
    <w:rsid w:val="00092A7A"/>
    <w:rsid w:val="000D215A"/>
    <w:rsid w:val="00121112"/>
    <w:rsid w:val="00165FED"/>
    <w:rsid w:val="001D57AF"/>
    <w:rsid w:val="002237CC"/>
    <w:rsid w:val="002813A4"/>
    <w:rsid w:val="002C4546"/>
    <w:rsid w:val="002D5D48"/>
    <w:rsid w:val="002E241A"/>
    <w:rsid w:val="002F505A"/>
    <w:rsid w:val="00327E83"/>
    <w:rsid w:val="003470E0"/>
    <w:rsid w:val="0037150E"/>
    <w:rsid w:val="00384CD2"/>
    <w:rsid w:val="003E5A42"/>
    <w:rsid w:val="004455F0"/>
    <w:rsid w:val="00471FE3"/>
    <w:rsid w:val="00477FCC"/>
    <w:rsid w:val="00482D62"/>
    <w:rsid w:val="004E6D36"/>
    <w:rsid w:val="00542D16"/>
    <w:rsid w:val="00565CA0"/>
    <w:rsid w:val="0057312E"/>
    <w:rsid w:val="005E2971"/>
    <w:rsid w:val="006040BB"/>
    <w:rsid w:val="006847BE"/>
    <w:rsid w:val="006B1F90"/>
    <w:rsid w:val="006F492F"/>
    <w:rsid w:val="00776C81"/>
    <w:rsid w:val="00777466"/>
    <w:rsid w:val="007C12DB"/>
    <w:rsid w:val="007C32CA"/>
    <w:rsid w:val="007D4337"/>
    <w:rsid w:val="007F66A4"/>
    <w:rsid w:val="0081109D"/>
    <w:rsid w:val="00845C0E"/>
    <w:rsid w:val="0087643E"/>
    <w:rsid w:val="00884A15"/>
    <w:rsid w:val="008911C1"/>
    <w:rsid w:val="008A0BE1"/>
    <w:rsid w:val="008A5104"/>
    <w:rsid w:val="008A6660"/>
    <w:rsid w:val="008B0707"/>
    <w:rsid w:val="008C4F95"/>
    <w:rsid w:val="008D317A"/>
    <w:rsid w:val="009176B2"/>
    <w:rsid w:val="0092694B"/>
    <w:rsid w:val="00940D8E"/>
    <w:rsid w:val="00967F90"/>
    <w:rsid w:val="00997497"/>
    <w:rsid w:val="009A2A05"/>
    <w:rsid w:val="009C46C3"/>
    <w:rsid w:val="009D2B3D"/>
    <w:rsid w:val="009E4C5D"/>
    <w:rsid w:val="009E4CCB"/>
    <w:rsid w:val="009F638C"/>
    <w:rsid w:val="00A52B3F"/>
    <w:rsid w:val="00A72B10"/>
    <w:rsid w:val="00AA3993"/>
    <w:rsid w:val="00AD2130"/>
    <w:rsid w:val="00AD72FC"/>
    <w:rsid w:val="00B14C10"/>
    <w:rsid w:val="00B24ECF"/>
    <w:rsid w:val="00B34DA4"/>
    <w:rsid w:val="00B43584"/>
    <w:rsid w:val="00BB1813"/>
    <w:rsid w:val="00BC5982"/>
    <w:rsid w:val="00CA4863"/>
    <w:rsid w:val="00CD2911"/>
    <w:rsid w:val="00CF2FAF"/>
    <w:rsid w:val="00D06329"/>
    <w:rsid w:val="00D4631F"/>
    <w:rsid w:val="00D6073E"/>
    <w:rsid w:val="00D82444"/>
    <w:rsid w:val="00DB2B2A"/>
    <w:rsid w:val="00DF7488"/>
    <w:rsid w:val="00E220A1"/>
    <w:rsid w:val="00E6076E"/>
    <w:rsid w:val="00E854FE"/>
    <w:rsid w:val="00EE44B8"/>
    <w:rsid w:val="00F136AA"/>
    <w:rsid w:val="00F32A09"/>
    <w:rsid w:val="00F66B4D"/>
    <w:rsid w:val="00F76C39"/>
    <w:rsid w:val="00F80486"/>
    <w:rsid w:val="00F831DF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B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09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92A7A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09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92A7A"/>
    <w:rPr>
      <w:rFonts w:ascii="Calibri" w:hAnsi="Calibri" w:cs="Times New Roman"/>
    </w:rPr>
  </w:style>
  <w:style w:type="paragraph" w:styleId="a8">
    <w:name w:val="Normal (Web)"/>
    <w:basedOn w:val="a"/>
    <w:uiPriority w:val="99"/>
    <w:rsid w:val="00223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rsid w:val="002237C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30</cp:revision>
  <cp:lastPrinted>2024-10-21T06:11:00Z</cp:lastPrinted>
  <dcterms:created xsi:type="dcterms:W3CDTF">2017-09-20T05:55:00Z</dcterms:created>
  <dcterms:modified xsi:type="dcterms:W3CDTF">2024-10-21T06:11:00Z</dcterms:modified>
</cp:coreProperties>
</file>