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4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Учебный к</w:t>
      </w:r>
      <w:r>
        <w:rPr>
          <w:b/>
        </w:rPr>
        <w:t xml:space="preserve">урс "</w:t>
      </w:r>
      <w:r>
        <w:rPr>
          <w:b/>
        </w:rPr>
        <w:t xml:space="preserve">Кладовая народных ремесел </w:t>
      </w:r>
      <w:r>
        <w:rPr>
          <w:b/>
        </w:rPr>
        <w:t xml:space="preserve">" </w:t>
      </w:r>
      <w:r>
        <w:rPr>
          <w:b/>
        </w:rPr>
      </w:r>
      <w:r/>
    </w:p>
    <w:p>
      <w:pPr>
        <w:pStyle w:val="694"/>
        <w:jc w:val="center"/>
      </w:pPr>
      <w:r>
        <w:t xml:space="preserve">для учащихся 5</w:t>
      </w:r>
      <w:r>
        <w:t xml:space="preserve">-</w:t>
      </w:r>
      <w:r>
        <w:t xml:space="preserve">6</w:t>
      </w:r>
      <w:r>
        <w:t xml:space="preserve"> классов</w:t>
      </w:r>
      <w:r>
        <w:t xml:space="preserve"> </w:t>
      </w:r>
      <w:r>
        <w:t xml:space="preserve">(68 учебных часов)</w:t>
      </w:r>
      <w:r>
        <w:t xml:space="preserve">.</w:t>
      </w:r>
      <w:r/>
    </w:p>
    <w:p>
      <w:pPr>
        <w:pStyle w:val="694"/>
      </w:pPr>
      <w:r>
        <w:t xml:space="preserve">                                                       </w:t>
      </w:r>
      <w:r>
        <w:t xml:space="preserve">   </w:t>
      </w:r>
      <w:r>
        <w:t xml:space="preserve">   </w:t>
      </w:r>
      <w:r/>
    </w:p>
    <w:p>
      <w:pPr>
        <w:pStyle w:val="694"/>
      </w:pPr>
      <w:r>
        <w:t xml:space="preserve">Подрядчиков Владимир Алексеевич- учитель  (труда) технологии, </w:t>
      </w:r>
      <w:r/>
    </w:p>
    <w:p>
      <w:pPr>
        <w:pStyle w:val="694"/>
      </w:pPr>
      <w:r>
        <w:t xml:space="preserve">МОУ «Рамешковская СОШ» пгт. Рамешки</w:t>
      </w:r>
      <w:r/>
    </w:p>
    <w:p>
      <w:pPr>
        <w:pStyle w:val="694"/>
      </w:pPr>
      <w:r/>
      <w:r/>
    </w:p>
    <w:p>
      <w:pPr>
        <w:pStyle w:val="694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Пояснительная записка.</w:t>
      </w:r>
      <w:r>
        <w:rPr>
          <w:b/>
        </w:rPr>
      </w:r>
      <w:r/>
    </w:p>
    <w:p>
      <w:pPr>
        <w:pStyle w:val="694"/>
      </w:pPr>
      <w:r/>
      <w:r/>
    </w:p>
    <w:p>
      <w:pPr>
        <w:pStyle w:val="694"/>
      </w:pPr>
      <w:r>
        <w:t xml:space="preserve">            </w:t>
      </w:r>
      <w:r>
        <w:t xml:space="preserve">Традиционные подходы к изучению народного </w:t>
      </w:r>
      <w:r>
        <w:t xml:space="preserve">декоративно-</w:t>
      </w:r>
      <w:r>
        <w:t xml:space="preserve">прикладного искусства </w:t>
      </w:r>
      <w:r>
        <w:t xml:space="preserve">чаще всего </w:t>
      </w:r>
      <w:r>
        <w:t xml:space="preserve">основыва</w:t>
      </w:r>
      <w:r>
        <w:t xml:space="preserve">ются</w:t>
      </w:r>
      <w:r>
        <w:t xml:space="preserve"> либо на технологии изготовления конкретного народного промысла (сугубо про</w:t>
      </w:r>
      <w:r>
        <w:t xml:space="preserve">ф</w:t>
      </w:r>
      <w:r>
        <w:t xml:space="preserve">ессио</w:t>
      </w:r>
      <w:r>
        <w:t xml:space="preserve">наль</w:t>
      </w:r>
      <w:r>
        <w:t xml:space="preserve">ная ориентация), либо на выделении только утилитарной и декоративной значимости изделий прикладного искусства. В таких подходах практически не раскрывалось духовно-</w:t>
      </w:r>
      <w:r>
        <w:t xml:space="preserve">н</w:t>
      </w:r>
      <w:r>
        <w:t xml:space="preserve">рав</w:t>
      </w:r>
      <w:r>
        <w:t xml:space="preserve">с</w:t>
      </w:r>
      <w:r>
        <w:t xml:space="preserve">твенное содержание, но именно этот аспект, характеризующий взаимоотношения Человека с Миром, гармонию этих отношений, важен для понимания духовности русской культур</w:t>
      </w:r>
      <w:r>
        <w:t xml:space="preserve">ы</w:t>
      </w:r>
      <w:r>
        <w:t xml:space="preserve"> в целом.</w:t>
      </w:r>
      <w:r/>
    </w:p>
    <w:p>
      <w:pPr>
        <w:pStyle w:val="694"/>
      </w:pPr>
      <w:r>
        <w:t xml:space="preserve">             </w:t>
      </w:r>
      <w:r>
        <w:t xml:space="preserve">Синкретический характер народного искусства, неразрывность традиционных ремесел с ритуалом, фольклором требует иного подхода, позволяющего рассмотреть этнокультурные традиции </w:t>
      </w:r>
      <w:r>
        <w:t xml:space="preserve">в</w:t>
      </w:r>
      <w:r>
        <w:t xml:space="preserve">о всей </w:t>
      </w:r>
      <w:r>
        <w:t xml:space="preserve">совокуп</w:t>
      </w:r>
      <w:r>
        <w:t xml:space="preserve">ности их отношений.</w:t>
      </w:r>
      <w:r/>
    </w:p>
    <w:p>
      <w:pPr>
        <w:pStyle w:val="694"/>
      </w:pPr>
      <w:r>
        <w:t xml:space="preserve">             </w:t>
      </w:r>
      <w:r>
        <w:t xml:space="preserve">Именно этнокультурные традиции</w:t>
      </w:r>
      <w:r>
        <w:t xml:space="preserve">, в конечном счете, и выявляют систему ценностей, специфических для русской традиционной культуры.</w:t>
      </w:r>
      <w:r/>
    </w:p>
    <w:p>
      <w:pPr>
        <w:pStyle w:val="694"/>
      </w:pPr>
      <w:r>
        <w:t xml:space="preserve"> </w:t>
      </w:r>
      <w:r>
        <w:t xml:space="preserve">          Приобщение каждого ребенка с раннего возраста к ценностям национальной культуры, к общечеловеческим духовным идеалам направляет духовно-нравственное становление его личности  и помогает  приобрести этому процессу позитивный характер, способствует</w:t>
      </w:r>
      <w:r>
        <w:t xml:space="preserve"> </w:t>
      </w:r>
      <w:r>
        <w:t xml:space="preserve">осознанию своей принадлежности к тысяче</w:t>
      </w:r>
      <w:r>
        <w:t xml:space="preserve">летнему национальному культурному наследию.  Но осознания не происходит, если нет целостного восприятия национальной культуры. И тогда нет культурной преемственности, что и приводит к аномалиям в развитии духовно-нравственной сферы развивающейся личности. </w:t>
      </w:r>
      <w:r/>
    </w:p>
    <w:p>
      <w:pPr>
        <w:pStyle w:val="694"/>
        <w:ind w:firstLine="708"/>
        <w:rPr>
          <w:b/>
        </w:rPr>
      </w:pPr>
      <w:r>
        <w:t xml:space="preserve">Целостное восприятие национальной культуры – это осуществленное «вживание», «делание своим» через конкретную деятельность и творческое осмысление, всего того, что веками сохраняли предшествующие поколения. </w:t>
      </w:r>
      <w:r>
        <w:rPr>
          <w:b/>
        </w:rPr>
      </w:r>
      <w:r/>
    </w:p>
    <w:p>
      <w:pPr>
        <w:pStyle w:val="694"/>
      </w:pPr>
      <w:r>
        <w:t xml:space="preserve">           </w:t>
      </w:r>
      <w:r>
        <w:t xml:space="preserve">Особенности развития психологических функций младшего подростка (10-1</w:t>
      </w:r>
      <w:r>
        <w:t xml:space="preserve">3 </w:t>
      </w:r>
      <w:r>
        <w:t xml:space="preserve">лет), естественный интерес к конкретной </w:t>
      </w:r>
      <w:r>
        <w:t xml:space="preserve">«рукотворной»</w:t>
      </w:r>
      <w:r>
        <w:t xml:space="preserve"> деятельности и художественному т</w:t>
      </w:r>
      <w:r>
        <w:t xml:space="preserve">ворчеству позволяют, опираясь на предметы, окружающие ребенка в повседневной жизни, изделия прикладного искусства (народного традиционного искусства), раскрыть в доступных понятиях и образах на высоком эмоционально-чувственном уровне восприятия своеобразие</w:t>
      </w:r>
      <w:r/>
    </w:p>
    <w:p>
      <w:pPr>
        <w:pStyle w:val="694"/>
      </w:pPr>
      <w:r>
        <w:t xml:space="preserve">р</w:t>
      </w:r>
      <w:r>
        <w:t xml:space="preserve">усской культуры.</w:t>
      </w:r>
      <w:r/>
    </w:p>
    <w:p>
      <w:pPr>
        <w:pStyle w:val="694"/>
      </w:pPr>
      <w:r>
        <w:t xml:space="preserve"> </w:t>
      </w:r>
      <w:r/>
    </w:p>
    <w:p>
      <w:pPr>
        <w:pStyle w:val="694"/>
        <w:rPr>
          <w:b/>
        </w:rPr>
        <w:outlineLvl w:val="0"/>
      </w:pPr>
      <w:r>
        <w:rPr>
          <w:b/>
        </w:rPr>
        <w:t xml:space="preserve">Цели курса: </w:t>
      </w:r>
      <w:r/>
    </w:p>
    <w:p>
      <w:pPr>
        <w:pStyle w:val="694"/>
      </w:pPr>
      <w:r>
        <w:t xml:space="preserve">-создать условия для овладения этнокультурными знания</w:t>
      </w:r>
      <w:r>
        <w:t xml:space="preserve">ми,</w:t>
      </w:r>
      <w:r>
        <w:t xml:space="preserve"> необходимыми и достаточными для освоения национально</w:t>
      </w:r>
      <w:r>
        <w:t xml:space="preserve">й</w:t>
      </w:r>
      <w:r>
        <w:t xml:space="preserve"> </w:t>
      </w:r>
      <w:r>
        <w:t xml:space="preserve"> социокультурной среды;</w:t>
      </w:r>
      <w:r/>
    </w:p>
    <w:p>
      <w:pPr>
        <w:pStyle w:val="694"/>
      </w:pPr>
      <w:r>
        <w:t xml:space="preserve"> - формирование навыков и умений использования этнокультурных знаний   в художественном творчестве и эстетической деятельности. </w:t>
      </w:r>
      <w:r/>
    </w:p>
    <w:p>
      <w:pPr>
        <w:pStyle w:val="694"/>
        <w:rPr>
          <w:b/>
        </w:rPr>
      </w:pPr>
      <w:r>
        <w:rPr>
          <w:b/>
        </w:rPr>
      </w:r>
      <w:r/>
    </w:p>
    <w:p>
      <w:pPr>
        <w:pStyle w:val="694"/>
        <w:rPr>
          <w:b/>
        </w:rPr>
        <w:outlineLvl w:val="0"/>
      </w:pPr>
      <w:r>
        <w:rPr>
          <w:b/>
        </w:rPr>
        <w:t xml:space="preserve">Задачи курса:</w:t>
      </w:r>
      <w:r/>
    </w:p>
    <w:p>
      <w:pPr>
        <w:pStyle w:val="694"/>
      </w:pPr>
      <w:r>
        <w:t xml:space="preserve"> - представить народное прикладное искусство как   неотъемлемую часть русской культуры;  прикладное искусство (художественные промыслы) Нижегородского края как часть духовной и материально</w:t>
      </w:r>
      <w:r>
        <w:t xml:space="preserve">й</w:t>
      </w:r>
      <w:r>
        <w:t xml:space="preserve">, культуры русского народа;</w:t>
      </w:r>
      <w:r/>
    </w:p>
    <w:p>
      <w:pPr>
        <w:pStyle w:val="694"/>
      </w:pPr>
      <w:r>
        <w:t xml:space="preserve"> - раскрыть этнокультурную специфику предметного мира</w:t>
      </w:r>
      <w:r>
        <w:t xml:space="preserve">;</w:t>
      </w:r>
      <w:r>
        <w:t xml:space="preserve"> особенности содержания образов народного искусства</w:t>
      </w:r>
      <w:r>
        <w:t xml:space="preserve">,</w:t>
      </w:r>
      <w:r>
        <w:t xml:space="preserve"> отражающих мировосприятие русского человека; художественную и эстетическую сторону народного искусства. </w:t>
      </w:r>
      <w:r/>
    </w:p>
    <w:p>
      <w:pPr>
        <w:pStyle w:val="694"/>
      </w:pPr>
      <w:r>
        <w:t xml:space="preserve">            </w:t>
      </w:r>
      <w:r>
        <w:t xml:space="preserve">Овладение приемами художественной деятельности осуществляется в практической творческой работе учащихся, которая включает:</w:t>
      </w:r>
      <w:r/>
    </w:p>
    <w:p>
      <w:pPr>
        <w:pStyle w:val="694"/>
      </w:pPr>
      <w:r>
        <w:t xml:space="preserve">- копирование этнографических образцов;</w:t>
      </w:r>
      <w:r/>
    </w:p>
    <w:p>
      <w:pPr>
        <w:pStyle w:val="694"/>
      </w:pPr>
      <w:r>
        <w:t xml:space="preserve">-работу в ремесленной традиции с использованием современных материалов;                                                                                                                   - разработку и выполнение образцов издели</w:t>
      </w:r>
      <w:r>
        <w:t xml:space="preserve">й</w:t>
      </w:r>
      <w:r>
        <w:t xml:space="preserve"> как опыт трансформации традици</w:t>
      </w:r>
      <w:r>
        <w:t xml:space="preserve">й</w:t>
      </w:r>
      <w:r>
        <w:t xml:space="preserve">.</w:t>
      </w:r>
      <w:r/>
    </w:p>
    <w:p>
      <w:pPr>
        <w:pStyle w:val="694"/>
      </w:pPr>
      <w:r>
        <w:t xml:space="preserve">             </w:t>
      </w:r>
      <w:r>
        <w:t xml:space="preserve">Предлагаемые  виды народного прикладного искусства для практической деятельности в ремесленной традиции:</w:t>
      </w:r>
      <w:r/>
    </w:p>
    <w:p>
      <w:pPr>
        <w:pStyle w:val="694"/>
      </w:pPr>
      <w:r>
        <w:t xml:space="preserve">- ткачество (дерганье, тканье </w:t>
      </w:r>
      <w:r>
        <w:t xml:space="preserve">«</w:t>
      </w:r>
      <w:r>
        <w:t xml:space="preserve">на бердышке</w:t>
      </w:r>
      <w:r>
        <w:t xml:space="preserve">»</w:t>
      </w:r>
      <w:r>
        <w:t xml:space="preserve">, тканье на дощечках </w:t>
      </w:r>
      <w:r>
        <w:t xml:space="preserve">–</w:t>
      </w:r>
      <w:r>
        <w:t xml:space="preserve"> </w:t>
      </w:r>
      <w:r>
        <w:t xml:space="preserve">«картах»</w:t>
      </w:r>
      <w:r>
        <w:t xml:space="preserve">);</w:t>
      </w:r>
      <w:r/>
    </w:p>
    <w:p>
      <w:pPr>
        <w:pStyle w:val="694"/>
      </w:pPr>
      <w:r>
        <w:t xml:space="preserve">- вышивка (тамбур, набор, крест)</w:t>
      </w:r>
      <w:r>
        <w:t xml:space="preserve">;</w:t>
      </w:r>
      <w:r/>
    </w:p>
    <w:p>
      <w:pPr>
        <w:pStyle w:val="694"/>
      </w:pPr>
      <w:r>
        <w:t xml:space="preserve">-тряпичная кукла;</w:t>
      </w:r>
      <w:r/>
    </w:p>
    <w:p>
      <w:pPr>
        <w:pStyle w:val="694"/>
      </w:pPr>
      <w:r>
        <w:t xml:space="preserve">-лоскутное шитье.</w:t>
      </w:r>
      <w:r/>
    </w:p>
    <w:p>
      <w:pPr>
        <w:pStyle w:val="694"/>
      </w:pPr>
      <w:r>
        <w:t xml:space="preserve">              </w:t>
      </w:r>
      <w:r>
        <w:t xml:space="preserve">Как опыт трансформации традици</w:t>
      </w:r>
      <w:r>
        <w:t xml:space="preserve">й</w:t>
      </w:r>
      <w:r>
        <w:t xml:space="preserve"> ковроделия - тех</w:t>
      </w:r>
      <w:r>
        <w:t xml:space="preserve">ника "ковровой иглы" и традиций</w:t>
      </w:r>
      <w:r>
        <w:t xml:space="preserve"> изготовления народной игрушки - изготовление сувенирных кукол.  </w:t>
      </w:r>
      <w:r>
        <w:t xml:space="preserve"> </w:t>
      </w:r>
      <w:r/>
    </w:p>
    <w:p>
      <w:pPr>
        <w:pStyle w:val="694"/>
      </w:pPr>
      <w:r>
        <w:rPr>
          <w:vertAlign w:val="superscript"/>
        </w:rPr>
        <w:t xml:space="preserve">                    </w:t>
      </w:r>
      <w:r>
        <w:t xml:space="preserve">Работа по изготовлению изделий проводится в учебных мастерских и соответствует санитарно-гигиеническим требованиям, правилам по технике безопасности (инструкциям по охране труда учащихся) и поведения в кабинете «Технология». </w:t>
      </w:r>
      <w:r/>
    </w:p>
    <w:p>
      <w:pPr>
        <w:pStyle w:val="694"/>
      </w:pPr>
      <w:r/>
      <w:r/>
    </w:p>
    <w:p>
      <w:pPr>
        <w:pStyle w:val="694"/>
      </w:pPr>
      <w:r>
        <w:t xml:space="preserve">             </w:t>
      </w:r>
      <w:r>
        <w:t xml:space="preserve">Специф</w:t>
      </w:r>
      <w:r>
        <w:t xml:space="preserve">ика данного курса заключается в том, что большая часть времени занятия отводится на непосредственное изготовление изделия. Монотонность такой работы, утомляемость учащихся сводится до минимума через регулирование темпа и ритма ее выполнения. Одним из приём</w:t>
      </w:r>
      <w:r>
        <w:t xml:space="preserve">ов такого регулирования  является использование музыки (русская народная музыка). Такие же регулирующие функции могут выполнять фонограммы с записями отрывков из былин, сказок, мифов, устного фольклора, подобранные с учетом темпа и ритма выполняемой работы</w:t>
      </w:r>
      <w:r>
        <w:t xml:space="preserve">,</w:t>
      </w:r>
      <w:r>
        <w:t xml:space="preserve"> ритм</w:t>
      </w:r>
      <w:r>
        <w:t xml:space="preserve">ом</w:t>
      </w:r>
      <w:r>
        <w:t xml:space="preserve">  живой речи. </w:t>
      </w:r>
      <w:r>
        <w:t xml:space="preserve"> </w:t>
      </w:r>
      <w:r/>
    </w:p>
    <w:p>
      <w:pPr>
        <w:pStyle w:val="694"/>
      </w:pPr>
      <w:r>
        <w:t xml:space="preserve">             </w:t>
      </w:r>
      <w:r>
        <w:t xml:space="preserve">Подобный прием позволяет поддерживать высокий уровень деятельно</w:t>
      </w:r>
      <w:r>
        <w:t xml:space="preserve">стно</w:t>
      </w:r>
      <w:r>
        <w:t xml:space="preserve">й активности учащихся и расширяет их кругозор. </w:t>
      </w:r>
      <w:r>
        <w:t xml:space="preserve"> </w:t>
      </w:r>
      <w:r/>
    </w:p>
    <w:p>
      <w:pPr>
        <w:pStyle w:val="694"/>
      </w:pPr>
      <w:r/>
      <w:r/>
    </w:p>
    <w:p>
      <w:pPr>
        <w:pStyle w:val="694"/>
        <w:rPr>
          <w:b/>
          <w:szCs w:val="28"/>
        </w:rPr>
      </w:pPr>
      <w:r>
        <w:t xml:space="preserve">            В процессе  освоения курса </w:t>
      </w:r>
      <w:r>
        <w:rPr>
          <w:b/>
        </w:rPr>
        <w:t xml:space="preserve">"</w:t>
      </w:r>
      <w:r>
        <w:rPr>
          <w:b/>
        </w:rPr>
        <w:t xml:space="preserve">Кладовая народных ремесел </w:t>
      </w:r>
      <w:r>
        <w:rPr>
          <w:b/>
        </w:rPr>
        <w:t xml:space="preserve">" </w:t>
      </w:r>
      <w:r>
        <w:t xml:space="preserve">учащиеся </w:t>
      </w:r>
      <w:r>
        <w:t xml:space="preserve"> </w:t>
      </w:r>
      <w:r>
        <w:rPr>
          <w:b/>
        </w:rPr>
        <w:t xml:space="preserve">овладе</w:t>
      </w:r>
      <w:r>
        <w:rPr>
          <w:b/>
        </w:rPr>
        <w:t xml:space="preserve">ют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системой </w:t>
      </w:r>
      <w:r>
        <w:rPr>
          <w:b/>
        </w:rPr>
        <w:t xml:space="preserve">знани</w:t>
      </w:r>
      <w:r>
        <w:rPr>
          <w:b/>
        </w:rPr>
        <w:t xml:space="preserve">й</w:t>
      </w:r>
      <w:r>
        <w:rPr>
          <w:b/>
        </w:rPr>
        <w:t xml:space="preserve">, умени</w:t>
      </w:r>
      <w:r>
        <w:rPr>
          <w:b/>
        </w:rPr>
        <w:t xml:space="preserve">й</w:t>
      </w:r>
      <w:r>
        <w:rPr>
          <w:b/>
          <w:szCs w:val="28"/>
        </w:rPr>
        <w:t xml:space="preserve"> и действий</w:t>
      </w:r>
      <w:r>
        <w:rPr>
          <w:b/>
          <w:szCs w:val="28"/>
        </w:rPr>
        <w:t xml:space="preserve">:</w:t>
      </w:r>
      <w:r>
        <w:rPr>
          <w:b/>
          <w:szCs w:val="28"/>
        </w:rPr>
      </w:r>
      <w:r/>
    </w:p>
    <w:p>
      <w:pPr>
        <w:pStyle w:val="694"/>
      </w:pPr>
      <w:r/>
      <w:r/>
    </w:p>
    <w:p>
      <w:pPr>
        <w:pStyle w:val="694"/>
      </w:pPr>
      <w:r>
        <w:t xml:space="preserve"> </w:t>
      </w:r>
      <w:r>
        <w:t xml:space="preserve">-  сформируют представления </w:t>
      </w:r>
      <w:r>
        <w:t xml:space="preserve"> </w:t>
      </w:r>
      <w:r>
        <w:t xml:space="preserve">о </w:t>
      </w:r>
      <w:r>
        <w:t xml:space="preserve"> </w:t>
      </w:r>
      <w:r>
        <w:t xml:space="preserve">единстве законов, лежащих в основе народной культуры;</w:t>
      </w:r>
      <w:r/>
    </w:p>
    <w:p>
      <w:pPr>
        <w:pStyle w:val="694"/>
      </w:pPr>
      <w:r>
        <w:t xml:space="preserve"> </w:t>
      </w:r>
      <w:r>
        <w:t xml:space="preserve">-  </w:t>
      </w:r>
      <w:r>
        <w:t xml:space="preserve">приобретут </w:t>
      </w:r>
      <w:r>
        <w:t xml:space="preserve">зна</w:t>
      </w:r>
      <w:r>
        <w:t xml:space="preserve">ния о</w:t>
      </w:r>
      <w:r>
        <w:t xml:space="preserve"> сущност</w:t>
      </w:r>
      <w:r>
        <w:t xml:space="preserve">и</w:t>
      </w:r>
      <w:r>
        <w:t xml:space="preserve"> народной культуры, базовы</w:t>
      </w:r>
      <w:r>
        <w:t xml:space="preserve">х</w:t>
      </w:r>
      <w:r>
        <w:t xml:space="preserve"> термин</w:t>
      </w:r>
      <w:r>
        <w:t xml:space="preserve">ах</w:t>
      </w:r>
      <w:r>
        <w:t xml:space="preserve"> данной области</w:t>
      </w:r>
      <w:r>
        <w:t xml:space="preserve">,</w:t>
      </w:r>
      <w:r/>
    </w:p>
    <w:p>
      <w:pPr>
        <w:pStyle w:val="694"/>
      </w:pPr>
      <w:r>
        <w:t xml:space="preserve"> </w:t>
      </w:r>
      <w:r>
        <w:t xml:space="preserve">   о </w:t>
      </w:r>
      <w:r>
        <w:t xml:space="preserve">вид</w:t>
      </w:r>
      <w:r>
        <w:t xml:space="preserve">ах</w:t>
      </w:r>
      <w:r>
        <w:t xml:space="preserve"> и жанр</w:t>
      </w:r>
      <w:r>
        <w:t xml:space="preserve">ах</w:t>
      </w:r>
      <w:r>
        <w:t xml:space="preserve"> народной культуры</w:t>
      </w:r>
      <w:r>
        <w:t xml:space="preserve">, </w:t>
      </w:r>
      <w:r>
        <w:t xml:space="preserve">народн</w:t>
      </w:r>
      <w:r>
        <w:t xml:space="preserve">ой эстетике</w:t>
      </w:r>
      <w:r>
        <w:t xml:space="preserve">, промысл</w:t>
      </w:r>
      <w:r>
        <w:t xml:space="preserve">ах</w:t>
      </w:r>
      <w:r>
        <w:t xml:space="preserve">, костюм</w:t>
      </w:r>
      <w:r>
        <w:t xml:space="preserve">ах</w:t>
      </w:r>
      <w:r>
        <w:t xml:space="preserve">,</w:t>
      </w:r>
      <w:r>
        <w:t xml:space="preserve"> </w:t>
      </w:r>
      <w:r/>
    </w:p>
    <w:p>
      <w:pPr>
        <w:pStyle w:val="694"/>
      </w:pPr>
      <w:r>
        <w:t xml:space="preserve">    народных </w:t>
      </w:r>
      <w:r>
        <w:t xml:space="preserve">праздник</w:t>
      </w:r>
      <w:r>
        <w:t xml:space="preserve">ах</w:t>
      </w:r>
      <w:r>
        <w:t xml:space="preserve">,</w:t>
      </w:r>
      <w:r>
        <w:t xml:space="preserve"> </w:t>
      </w:r>
      <w:r>
        <w:t xml:space="preserve">обряд</w:t>
      </w:r>
      <w:r>
        <w:t xml:space="preserve">ах</w:t>
      </w:r>
      <w:r>
        <w:t xml:space="preserve">, </w:t>
      </w:r>
      <w:r>
        <w:t xml:space="preserve">игрушк</w:t>
      </w:r>
      <w:r>
        <w:t xml:space="preserve">ах</w:t>
      </w:r>
      <w:r>
        <w:t xml:space="preserve"> и т.д.</w:t>
      </w:r>
      <w:r/>
    </w:p>
    <w:p>
      <w:pPr>
        <w:pStyle w:val="694"/>
      </w:pPr>
      <w:r>
        <w:t xml:space="preserve"> </w:t>
      </w:r>
      <w:r>
        <w:t xml:space="preserve">-  </w:t>
      </w:r>
      <w:r>
        <w:t xml:space="preserve">с</w:t>
      </w:r>
      <w:r>
        <w:t xml:space="preserve">м</w:t>
      </w:r>
      <w:r>
        <w:t xml:space="preserve">огут</w:t>
      </w:r>
      <w:r>
        <w:t xml:space="preserve"> </w:t>
      </w:r>
      <w:r>
        <w:t xml:space="preserve">у</w:t>
      </w:r>
      <w:r>
        <w:t xml:space="preserve">видеть в разнообразных проявлениях творчества особенности народной культуры</w:t>
      </w:r>
      <w:r>
        <w:t xml:space="preserve"> </w:t>
      </w:r>
      <w:r/>
    </w:p>
    <w:p>
      <w:pPr>
        <w:pStyle w:val="694"/>
      </w:pPr>
      <w:r>
        <w:t xml:space="preserve">    и  понимать народную символику в народном творчестве; </w:t>
      </w:r>
      <w:r/>
    </w:p>
    <w:p>
      <w:pPr>
        <w:pStyle w:val="694"/>
      </w:pPr>
      <w:r>
        <w:t xml:space="preserve"> </w:t>
      </w:r>
      <w:r>
        <w:t xml:space="preserve">- </w:t>
      </w:r>
      <w:r>
        <w:t xml:space="preserve"> </w:t>
      </w:r>
      <w:r>
        <w:t xml:space="preserve">овладеют способами</w:t>
      </w:r>
      <w:r>
        <w:t xml:space="preserve"> выраж</w:t>
      </w:r>
      <w:r>
        <w:t xml:space="preserve">ения</w:t>
      </w:r>
      <w:r>
        <w:t xml:space="preserve"> свои</w:t>
      </w:r>
      <w:r>
        <w:t xml:space="preserve">х</w:t>
      </w:r>
      <w:r>
        <w:t xml:space="preserve"> впечатлени</w:t>
      </w:r>
      <w:r>
        <w:t xml:space="preserve">й</w:t>
      </w:r>
      <w:r>
        <w:t xml:space="preserve">, чувств, эмоци</w:t>
      </w:r>
      <w:r>
        <w:t xml:space="preserve">й</w:t>
      </w:r>
      <w:r>
        <w:t xml:space="preserve">, мысл</w:t>
      </w:r>
      <w:r>
        <w:t xml:space="preserve">ей</w:t>
      </w:r>
      <w:r>
        <w:t xml:space="preserve"> с помощью </w:t>
      </w:r>
      <w:r/>
    </w:p>
    <w:p>
      <w:pPr>
        <w:pStyle w:val="694"/>
        <w:rPr>
          <w:bCs/>
        </w:rPr>
      </w:pPr>
      <w:r>
        <w:t xml:space="preserve">    </w:t>
      </w:r>
      <w:r>
        <w:t xml:space="preserve">слов, цвета, линий,</w:t>
      </w:r>
      <w:r>
        <w:t xml:space="preserve"> форм  используя выразительные средства </w:t>
      </w:r>
      <w:r>
        <w:rPr>
          <w:bCs/>
        </w:rPr>
        <w:t xml:space="preserve"> национальной образной </w:t>
      </w:r>
      <w:r>
        <w:rPr>
          <w:bCs/>
        </w:rPr>
      </w:r>
      <w:r/>
    </w:p>
    <w:p>
      <w:pPr>
        <w:pStyle w:val="694"/>
        <w:rPr>
          <w:i/>
          <w:iCs/>
        </w:rPr>
      </w:pPr>
      <w:r>
        <w:rPr>
          <w:bCs/>
        </w:rPr>
        <w:t xml:space="preserve">    </w:t>
      </w:r>
      <w:r>
        <w:rPr>
          <w:bCs/>
        </w:rPr>
        <w:t xml:space="preserve">системы</w:t>
      </w:r>
      <w:r>
        <w:rPr>
          <w:bCs/>
        </w:rPr>
        <w:t xml:space="preserve"> и использования </w:t>
      </w:r>
      <w:r>
        <w:t xml:space="preserve"> полученны</w:t>
      </w:r>
      <w:r>
        <w:t xml:space="preserve">х</w:t>
      </w:r>
      <w:r>
        <w:t xml:space="preserve"> знани</w:t>
      </w:r>
      <w:r>
        <w:t xml:space="preserve">й</w:t>
      </w:r>
      <w:r>
        <w:t xml:space="preserve"> на практике.</w:t>
      </w:r>
      <w:r>
        <w:rPr>
          <w:i/>
          <w:iCs/>
        </w:rPr>
      </w:r>
      <w:r/>
    </w:p>
    <w:p>
      <w:pPr>
        <w:pStyle w:val="694"/>
      </w:pPr>
      <w:r>
        <w:rPr>
          <w:iCs/>
        </w:rPr>
        <w:t xml:space="preserve"> </w:t>
      </w:r>
      <w:r>
        <w:t xml:space="preserve">-  </w:t>
      </w:r>
      <w:r>
        <w:t xml:space="preserve">приобретут новые способы</w:t>
      </w:r>
      <w:r>
        <w:t xml:space="preserve"> работы в коллективе</w:t>
      </w:r>
      <w:r>
        <w:t xml:space="preserve">.</w:t>
      </w:r>
      <w:r/>
    </w:p>
    <w:p>
      <w:pPr>
        <w:pStyle w:val="694"/>
      </w:pPr>
      <w:r>
        <w:t xml:space="preserve"> </w:t>
      </w:r>
      <w:r>
        <w:tab/>
      </w:r>
      <w:r/>
    </w:p>
    <w:p>
      <w:pPr>
        <w:pStyle w:val="694"/>
        <w:rPr>
          <w:b/>
        </w:rPr>
        <w:outlineLvl w:val="0"/>
      </w:pPr>
      <w:r>
        <w:rPr>
          <w:b/>
        </w:rPr>
        <w:t xml:space="preserve">Содержание курса и структура деятельности.</w:t>
      </w:r>
      <w:r>
        <w:rPr>
          <w:b/>
        </w:rPr>
      </w:r>
      <w:r/>
    </w:p>
    <w:p>
      <w:pPr>
        <w:pStyle w:val="694"/>
        <w:rPr>
          <w:b/>
        </w:rPr>
      </w:pPr>
      <w:r>
        <w:rPr>
          <w:b/>
        </w:rPr>
      </w:r>
      <w:r/>
    </w:p>
    <w:p>
      <w:pPr>
        <w:pStyle w:val="694"/>
      </w:pPr>
      <w:r>
        <w:rPr>
          <w:b/>
        </w:rPr>
        <w:tab/>
      </w:r>
      <w:r>
        <w:t xml:space="preserve">Структура курса состоит из </w:t>
      </w:r>
      <w:r>
        <w:t xml:space="preserve"> </w:t>
      </w:r>
      <w:r>
        <w:t xml:space="preserve"> девяти</w:t>
      </w:r>
      <w:r>
        <w:t xml:space="preserve"> разделов</w:t>
      </w:r>
      <w:r>
        <w:t xml:space="preserve">, каждый из которых</w:t>
      </w:r>
      <w:r>
        <w:t xml:space="preserve"> выявляет основные мировоззренческие аспекты народного прикладного творчества.  Это позволяет шаг за шагом воссоздавать духовную среду бытования народной культуры.</w:t>
      </w:r>
      <w:r/>
    </w:p>
    <w:p>
      <w:pPr>
        <w:pStyle w:val="694"/>
      </w:pPr>
      <w:r/>
      <w:r/>
    </w:p>
    <w:p>
      <w:pPr>
        <w:pStyle w:val="694"/>
        <w:numPr>
          <w:ilvl w:val="0"/>
          <w:numId w:val="26"/>
        </w:numPr>
        <w:ind w:left="330" w:hanging="330"/>
        <w:tabs>
          <w:tab w:val="clear" w:pos="720" w:leader="none"/>
        </w:tabs>
      </w:pPr>
      <w:r>
        <w:rPr>
          <w:b/>
        </w:rPr>
        <w:t xml:space="preserve">«Своя земля и в горсти мила».</w:t>
      </w:r>
      <w:r>
        <w:rPr>
          <w:b/>
        </w:rPr>
        <w:t xml:space="preserve"> </w:t>
      </w:r>
      <w:r/>
    </w:p>
    <w:p>
      <w:pPr>
        <w:pStyle w:val="694"/>
        <w:ind w:left="360" w:hanging="360"/>
        <w:rPr>
          <w:b/>
        </w:rPr>
      </w:pPr>
      <w:r>
        <w:t xml:space="preserve">    </w:t>
      </w:r>
      <w:r>
        <w:t xml:space="preserve"> </w:t>
      </w:r>
      <w:r>
        <w:t xml:space="preserve">Народная традиционная культура как целостное мировоззрение.</w:t>
      </w:r>
      <w:r>
        <w:rPr>
          <w:b/>
        </w:rPr>
      </w:r>
      <w:r/>
    </w:p>
    <w:p>
      <w:pPr>
        <w:pStyle w:val="694"/>
        <w:ind w:left="330" w:hanging="330"/>
      </w:pPr>
      <w:r>
        <w:t xml:space="preserve">     Культура- способ жизни человека, продукт его творчества и необходимая среда обитания.    Общее представление об основных понятиях: народ</w:t>
      </w:r>
      <w:r>
        <w:t xml:space="preserve">-</w:t>
      </w:r>
      <w:r>
        <w:t xml:space="preserve">этнос, нация, национальность, этнография, народное искусство, образ, символ, традиция.</w:t>
      </w:r>
      <w:r/>
    </w:p>
    <w:p>
      <w:pPr>
        <w:pStyle w:val="694"/>
        <w:ind w:left="330" w:hanging="330"/>
      </w:pPr>
      <w:r/>
      <w:r/>
    </w:p>
    <w:p>
      <w:pPr>
        <w:pStyle w:val="694"/>
        <w:rPr>
          <w:b/>
        </w:rPr>
      </w:pPr>
      <w:r>
        <w:rPr>
          <w:b/>
        </w:rPr>
        <w:t xml:space="preserve">2.  </w:t>
      </w:r>
      <w:r>
        <w:rPr>
          <w:b/>
        </w:rPr>
        <w:t xml:space="preserve">«</w:t>
      </w:r>
      <w:r>
        <w:rPr>
          <w:b/>
        </w:rPr>
        <w:t xml:space="preserve">Обычай – старше закона».</w:t>
      </w:r>
      <w:r>
        <w:rPr>
          <w:b/>
        </w:rPr>
      </w:r>
      <w:r/>
    </w:p>
    <w:p>
      <w:pPr>
        <w:pStyle w:val="694"/>
        <w:ind w:left="330" w:hanging="330"/>
      </w:pPr>
      <w:r>
        <w:rPr>
          <w:b/>
        </w:rPr>
        <w:t xml:space="preserve">     </w:t>
      </w:r>
      <w:r>
        <w:t xml:space="preserve">Личностное и коллективное осознание предназначения жизни человека.</w:t>
      </w:r>
      <w:r>
        <w:rPr>
          <w:b/>
        </w:rPr>
        <w:t xml:space="preserve"> </w:t>
      </w:r>
      <w:r>
        <w:t xml:space="preserve">Ритуал как способ </w:t>
      </w:r>
      <w:r>
        <w:t xml:space="preserve">    </w:t>
      </w:r>
      <w:r>
        <w:t xml:space="preserve">бытия. </w:t>
      </w:r>
      <w:r>
        <w:t xml:space="preserve">Вещи, окружающие нас. Родословная вещей.  Отражение в этапах создания предметного мира (этнотехнологиях) народных  космогонических  представлений.</w:t>
      </w:r>
      <w:r/>
    </w:p>
    <w:p>
      <w:pPr>
        <w:pStyle w:val="694"/>
        <w:ind w:left="330" w:hanging="330"/>
      </w:pPr>
      <w:r/>
      <w:r/>
    </w:p>
    <w:p>
      <w:pPr>
        <w:pStyle w:val="694"/>
      </w:pPr>
      <w:r>
        <w:rPr>
          <w:b/>
        </w:rPr>
        <w:t xml:space="preserve">3.</w:t>
      </w:r>
      <w:r>
        <w:rPr>
          <w:b/>
        </w:rPr>
        <w:t xml:space="preserve">  </w:t>
      </w:r>
      <w:r>
        <w:rPr>
          <w:b/>
        </w:rPr>
        <w:t xml:space="preserve">«Вся семья вместе, так и душа на месте».</w:t>
      </w:r>
      <w:r>
        <w:rPr>
          <w:b/>
        </w:rPr>
        <w:t xml:space="preserve"> </w:t>
      </w:r>
      <w:r>
        <w:t xml:space="preserve">Представления о родственных связях.</w:t>
      </w:r>
      <w:r/>
    </w:p>
    <w:p>
      <w:pPr>
        <w:pStyle w:val="694"/>
        <w:ind w:left="330" w:hanging="330"/>
      </w:pPr>
      <w:r>
        <w:t xml:space="preserve">     </w:t>
      </w:r>
      <w:r>
        <w:t xml:space="preserve"> </w:t>
      </w:r>
      <w:r>
        <w:t xml:space="preserve">Семейный лад как национальная традиция, общечеловеческая ценность. Роль семьи в </w:t>
      </w:r>
      <w:r>
        <w:t xml:space="preserve">   </w:t>
      </w:r>
      <w:r>
        <w:t xml:space="preserve">    </w:t>
      </w:r>
      <w:r>
        <w:t xml:space="preserve">жизни человека. Воспитание и обучение в традиционной русской семье.</w:t>
      </w:r>
      <w:r/>
    </w:p>
    <w:p>
      <w:pPr>
        <w:pStyle w:val="694"/>
        <w:ind w:left="330" w:hanging="330"/>
      </w:pPr>
      <w:r>
        <w:t xml:space="preserve">      </w:t>
      </w:r>
      <w:r>
        <w:t xml:space="preserve">Предметный мир детства. Традиционная игрушка, ее воспитывающая и обучающая функции.</w:t>
      </w:r>
      <w:r/>
    </w:p>
    <w:p>
      <w:pPr>
        <w:pStyle w:val="694"/>
        <w:ind w:left="330" w:hanging="330"/>
      </w:pPr>
      <w:r/>
      <w:r/>
    </w:p>
    <w:p>
      <w:pPr>
        <w:pStyle w:val="694"/>
        <w:numPr>
          <w:ilvl w:val="0"/>
          <w:numId w:val="27"/>
        </w:numPr>
        <w:ind w:hanging="720"/>
        <w:tabs>
          <w:tab w:val="num" w:pos="330" w:leader="none"/>
          <w:tab w:val="clear" w:pos="720" w:leader="none"/>
        </w:tabs>
        <w:rPr>
          <w:b/>
        </w:rPr>
      </w:pPr>
      <w:r>
        <w:rPr>
          <w:b/>
        </w:rPr>
        <w:t xml:space="preserve">«Что миром положено, так тому и быть».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</w:r>
      <w:r/>
    </w:p>
    <w:p>
      <w:pPr>
        <w:pStyle w:val="694"/>
        <w:ind w:left="360" w:hanging="360"/>
      </w:pPr>
      <w:r>
        <w:t xml:space="preserve">      </w:t>
      </w:r>
      <w:r>
        <w:t xml:space="preserve">Гармоническое единство мира как нравственная основа существования народа.</w:t>
      </w:r>
      <w:r>
        <w:t xml:space="preserve"> Тради</w:t>
      </w:r>
      <w:r>
        <w:t xml:space="preserve">ции коллективного уклада жизни. Соборность как основа организации крестьянского</w:t>
      </w:r>
      <w:r>
        <w:t xml:space="preserve"> </w:t>
      </w:r>
      <w:r>
        <w:t xml:space="preserve">мира. Традиционные мужские и женские виды деятельности. </w:t>
      </w:r>
      <w:r>
        <w:t xml:space="preserve"> Народные ремесла.</w:t>
      </w:r>
      <w:r>
        <w:t xml:space="preserve"> </w:t>
      </w:r>
      <w:r>
        <w:t xml:space="preserve">Синкретический характер народного искусства, неразрывность традиционных ремесел с ритуалом, фольклором</w:t>
      </w:r>
      <w:r>
        <w:t xml:space="preserve">.</w:t>
      </w:r>
      <w:r/>
    </w:p>
    <w:p>
      <w:pPr>
        <w:pStyle w:val="694"/>
        <w:rPr>
          <w:b/>
        </w:rPr>
      </w:pPr>
      <w:r>
        <w:rPr>
          <w:b/>
        </w:rPr>
        <w:t xml:space="preserve">5</w:t>
      </w:r>
      <w:r>
        <w:rPr>
          <w:b/>
        </w:rPr>
        <w:t xml:space="preserve">   «Под Богом ходим – Божью волю носим».</w:t>
      </w:r>
      <w:r>
        <w:rPr>
          <w:b/>
        </w:rPr>
      </w:r>
      <w:r/>
    </w:p>
    <w:p>
      <w:pPr>
        <w:pStyle w:val="694"/>
        <w:ind w:left="330"/>
      </w:pPr>
      <w:r>
        <w:t xml:space="preserve"> Аспекты понятия судьбы человека, народа, мира.</w:t>
      </w:r>
      <w:r>
        <w:t xml:space="preserve"> </w:t>
      </w:r>
      <w:r>
        <w:t xml:space="preserve">Круг жизни. Отождествление в народном    мировосприятии природного годового цикла-круга и этапов человеческой жизни. Вещи-символы в </w:t>
      </w:r>
      <w:r>
        <w:t xml:space="preserve">календарно-обрядовой культуре. Традиционные представления о судьбе человека в народной культуре. Мифологема «жизнь-нить». «Полотняной фольклор» - сокровищница  мифологических сюжетов и универсальный способ сохранения, передачи древних представлений о мире.</w:t>
      </w:r>
      <w:r/>
    </w:p>
    <w:p>
      <w:pPr>
        <w:pStyle w:val="694"/>
        <w:ind w:left="330"/>
        <w:rPr>
          <w:b/>
        </w:rPr>
      </w:pPr>
      <w:r>
        <w:rPr>
          <w:b/>
        </w:rPr>
      </w:r>
      <w:r/>
    </w:p>
    <w:p>
      <w:pPr>
        <w:pStyle w:val="694"/>
        <w:ind w:left="330" w:hanging="330"/>
      </w:pPr>
      <w:r>
        <w:rPr>
          <w:b/>
        </w:rPr>
        <w:t xml:space="preserve">6.</w:t>
      </w:r>
      <w:r>
        <w:rPr>
          <w:b/>
        </w:rPr>
        <w:t xml:space="preserve">  </w:t>
      </w:r>
      <w:r>
        <w:rPr>
          <w:b/>
        </w:rPr>
        <w:t xml:space="preserve">«То не для красы и не для басы – ради крепости богатырской».</w:t>
      </w:r>
      <w:r>
        <w:t xml:space="preserve"> </w:t>
      </w:r>
      <w:r/>
    </w:p>
    <w:p>
      <w:pPr>
        <w:pStyle w:val="694"/>
        <w:ind w:left="330" w:hanging="330"/>
      </w:pPr>
      <w:r>
        <w:t xml:space="preserve">     </w:t>
      </w:r>
      <w:r>
        <w:t xml:space="preserve">Взаимодействие как принцип сохранения гармонии мира.</w:t>
      </w:r>
      <w:r/>
    </w:p>
    <w:p>
      <w:pPr>
        <w:pStyle w:val="694"/>
        <w:ind w:left="180"/>
      </w:pPr>
      <w:r>
        <w:t xml:space="preserve"> </w:t>
      </w:r>
      <w:r>
        <w:t xml:space="preserve">Отражение национального своеобразия в облике богатыря-защитника и его снаряжении.</w:t>
      </w:r>
      <w:r/>
    </w:p>
    <w:p>
      <w:pPr>
        <w:pStyle w:val="694"/>
        <w:ind w:left="330" w:hanging="330"/>
      </w:pPr>
      <w:r>
        <w:t xml:space="preserve">    О</w:t>
      </w:r>
      <w:r>
        <w:t xml:space="preserve">хранительная </w:t>
      </w:r>
      <w:r>
        <w:t xml:space="preserve">  </w:t>
      </w:r>
      <w:r>
        <w:t xml:space="preserve">орнаментика.</w:t>
      </w:r>
      <w:r>
        <w:t xml:space="preserve"> Народные промыслы </w:t>
      </w:r>
      <w:r>
        <w:t xml:space="preserve">Нижегородского края (особенности и традиционные сюжеты).</w:t>
      </w:r>
      <w:r/>
    </w:p>
    <w:p>
      <w:pPr>
        <w:pStyle w:val="694"/>
        <w:ind w:left="330" w:hanging="330"/>
      </w:pPr>
      <w:r/>
      <w:r/>
    </w:p>
    <w:p>
      <w:pPr>
        <w:pStyle w:val="694"/>
        <w:rPr>
          <w:b/>
        </w:rPr>
      </w:pPr>
      <w:r>
        <w:rPr>
          <w:b/>
        </w:rPr>
        <w:t xml:space="preserve">7.</w:t>
      </w:r>
      <w:r>
        <w:rPr>
          <w:b/>
        </w:rPr>
        <w:t xml:space="preserve">  </w:t>
      </w:r>
      <w:r>
        <w:rPr>
          <w:b/>
        </w:rPr>
        <w:t xml:space="preserve">«Хлеб всему голова».</w:t>
      </w:r>
      <w:r>
        <w:rPr>
          <w:b/>
        </w:rPr>
        <w:t xml:space="preserve"> «Наездом хлеба не напашешь».</w:t>
      </w:r>
      <w:r/>
    </w:p>
    <w:p>
      <w:pPr>
        <w:pStyle w:val="694"/>
        <w:ind w:left="330" w:hanging="330"/>
      </w:pPr>
      <w:r>
        <w:rPr>
          <w:b/>
        </w:rPr>
        <w:t xml:space="preserve">    </w:t>
      </w:r>
      <w:r>
        <w:t xml:space="preserve"> </w:t>
      </w:r>
      <w:r>
        <w:t xml:space="preserve">Нравственные аспекты человеческой деятельности.</w:t>
      </w:r>
      <w:r>
        <w:t xml:space="preserve"> Традиционные представления о хлебе как знаке устойчивости мира, достатка, благополучия. Традиции русской кухни.</w:t>
      </w:r>
      <w:r>
        <w:t xml:space="preserve"> </w:t>
      </w:r>
      <w:r>
        <w:t xml:space="preserve">Секреты домашней кухни.</w:t>
      </w:r>
      <w:r/>
    </w:p>
    <w:p>
      <w:pPr>
        <w:pStyle w:val="694"/>
        <w:ind w:left="330" w:hanging="330"/>
        <w:rPr>
          <w:b/>
        </w:rPr>
      </w:pPr>
      <w:r>
        <w:rPr>
          <w:b/>
        </w:rPr>
      </w:r>
      <w:r/>
    </w:p>
    <w:p>
      <w:pPr>
        <w:pStyle w:val="694"/>
        <w:rPr>
          <w:b/>
        </w:rPr>
      </w:pPr>
      <w:r>
        <w:rPr>
          <w:b/>
        </w:rPr>
        <w:t xml:space="preserve">8.</w:t>
      </w:r>
      <w:r>
        <w:rPr>
          <w:b/>
        </w:rPr>
        <w:t xml:space="preserve">  «Всяка</w:t>
      </w:r>
      <w:r>
        <w:rPr>
          <w:b/>
        </w:rPr>
        <w:t xml:space="preserve">я</w:t>
      </w:r>
      <w:r>
        <w:rPr>
          <w:b/>
        </w:rPr>
        <w:t xml:space="preserve"> душа празднику рада». </w:t>
      </w:r>
      <w:r/>
    </w:p>
    <w:p>
      <w:pPr>
        <w:pStyle w:val="694"/>
        <w:ind w:left="330"/>
      </w:pPr>
      <w:r>
        <w:t xml:space="preserve">П</w:t>
      </w:r>
      <w:r>
        <w:t xml:space="preserve">раздник как кульминация торжества гармонии мира. Общечеловеческие ценности – суть русской культуры</w:t>
      </w:r>
      <w:r>
        <w:rPr>
          <w:b/>
        </w:rPr>
        <w:t xml:space="preserve">.</w:t>
      </w:r>
      <w:r>
        <w:rPr>
          <w:sz w:val="22"/>
          <w:szCs w:val="22"/>
        </w:rPr>
        <w:t xml:space="preserve"> </w:t>
      </w:r>
      <w:r>
        <w:t xml:space="preserve">Культура народного праздника.</w:t>
      </w:r>
      <w:r>
        <w:rPr>
          <w:b/>
        </w:rPr>
        <w:t xml:space="preserve"> </w:t>
      </w:r>
      <w:r>
        <w:t xml:space="preserve">Будни и праздники в жизни человека.</w:t>
      </w:r>
      <w:r>
        <w:t xml:space="preserve"> </w:t>
      </w:r>
      <w:r>
        <w:t xml:space="preserve">«Примечай будни, а праздники сами придут». «Праздник честному злат венец, а хозяину мног</w:t>
      </w:r>
      <w:r>
        <w:t xml:space="preserve">ие</w:t>
      </w:r>
      <w:r>
        <w:t xml:space="preserve"> лета». </w:t>
      </w:r>
      <w:r/>
    </w:p>
    <w:p>
      <w:pPr>
        <w:pStyle w:val="694"/>
        <w:ind w:left="330"/>
        <w:rPr>
          <w:b/>
        </w:rPr>
      </w:pPr>
      <w:r>
        <w:t xml:space="preserve"> Праздничный народный костюм как целостный художественный ансамбль, язык национального костюма.</w:t>
      </w:r>
      <w:r>
        <w:t xml:space="preserve"> </w:t>
      </w:r>
      <w:r>
        <w:t xml:space="preserve">Народное декоративно-прикладное искусство – основа выразительности народного костюма.</w:t>
      </w:r>
      <w:r>
        <w:t xml:space="preserve"> </w:t>
      </w:r>
      <w:r>
        <w:t xml:space="preserve">Народные традиции изготовления предметов обихода, утвари, одежды в детском творчестве.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</w:r>
      <w:r/>
    </w:p>
    <w:p>
      <w:pPr>
        <w:pStyle w:val="694"/>
        <w:ind w:left="330"/>
      </w:pPr>
      <w:r/>
      <w:r/>
    </w:p>
    <w:p>
      <w:pPr>
        <w:pStyle w:val="694"/>
        <w:rPr>
          <w:b/>
        </w:rPr>
      </w:pPr>
      <w:r>
        <w:t xml:space="preserve"> </w:t>
      </w:r>
      <w:r>
        <w:t xml:space="preserve">9.  </w:t>
      </w:r>
      <w:r>
        <w:rPr>
          <w:b/>
        </w:rPr>
        <w:t xml:space="preserve">«Где родился, там и пригодился».</w:t>
      </w:r>
      <w:r>
        <w:rPr>
          <w:b/>
        </w:rPr>
      </w:r>
      <w:r/>
    </w:p>
    <w:p>
      <w:pPr>
        <w:pStyle w:val="694"/>
        <w:ind w:left="330"/>
      </w:pPr>
      <w:r>
        <w:rPr>
          <w:b/>
        </w:rPr>
        <w:t xml:space="preserve"> </w:t>
      </w:r>
      <w:r>
        <w:t xml:space="preserve">Общечеловеческие ценности – суть русской культуры.</w:t>
      </w:r>
      <w:r/>
    </w:p>
    <w:p>
      <w:pPr>
        <w:pStyle w:val="694"/>
      </w:pPr>
      <w:r>
        <w:t xml:space="preserve">      </w:t>
      </w:r>
      <w:r>
        <w:t xml:space="preserve">Народная культура – источник детского творчества.</w:t>
      </w:r>
      <w:r>
        <w:t xml:space="preserve"> </w:t>
      </w:r>
      <w:r/>
    </w:p>
    <w:p>
      <w:pPr>
        <w:pStyle w:val="694"/>
        <w:rPr>
          <w:b/>
        </w:rPr>
      </w:pPr>
      <w:r>
        <w:rPr>
          <w:b/>
        </w:rPr>
      </w:r>
      <w:r/>
    </w:p>
    <w:p>
      <w:pPr>
        <w:pStyle w:val="694"/>
      </w:pPr>
      <w:r>
        <w:t xml:space="preserve">      </w:t>
      </w:r>
      <w:r>
        <w:t xml:space="preserve">    </w:t>
      </w:r>
      <w:r>
        <w:t xml:space="preserve">Этнокультурологический подход в отборе материала направлен на раскрытие самобытности и своеобразия русской народной культуры и среды её</w:t>
      </w:r>
      <w:r>
        <w:t xml:space="preserve"> бытования (по этнографическим и фольклорным материалам, славянским мифам и т.д.), на выявление сути традиций, ритуалов, обрядов на основе устойчивых архетипических смыслов, универсальных мифологем, образной системы народного творчества во всех её формах. </w:t>
      </w:r>
      <w:r/>
    </w:p>
    <w:p>
      <w:pPr>
        <w:pStyle w:val="694"/>
      </w:pPr>
      <w:r>
        <w:t xml:space="preserve">      </w:t>
      </w:r>
      <w:r>
        <w:t xml:space="preserve">    </w:t>
      </w:r>
      <w:r>
        <w:t xml:space="preserve">Содержание </w:t>
      </w:r>
      <w:r>
        <w:t xml:space="preserve"> курса структуировано </w:t>
      </w:r>
      <w:r>
        <w:t xml:space="preserve">по </w:t>
      </w:r>
      <w:r>
        <w:t xml:space="preserve"> разделам </w:t>
      </w:r>
      <w:r>
        <w:t xml:space="preserve">в соответствии со спецификой предмета и рассматриваемыми понятиями, определяющими основной акцент </w:t>
      </w:r>
      <w:r>
        <w:t xml:space="preserve"> раздела</w:t>
      </w:r>
      <w:r>
        <w:t xml:space="preserve">.</w:t>
      </w:r>
      <w:r/>
    </w:p>
    <w:p>
      <w:pPr>
        <w:pStyle w:val="694"/>
      </w:pPr>
      <w:r/>
      <w:r/>
    </w:p>
    <w:p>
      <w:pPr>
        <w:pStyle w:val="694"/>
        <w:outlineLvl w:val="0"/>
      </w:pPr>
      <w:r>
        <w:t xml:space="preserve"> </w:t>
      </w:r>
      <w:r>
        <w:rPr>
          <w:b/>
        </w:rPr>
        <w:t xml:space="preserve">Раздел 1. </w:t>
      </w:r>
      <w:r>
        <w:rPr>
          <w:b/>
        </w:rPr>
        <w:t xml:space="preserve">«Своя земля и в горсти мила». </w:t>
      </w:r>
      <w:r/>
    </w:p>
    <w:p>
      <w:pPr>
        <w:pStyle w:val="694"/>
        <w:ind w:left="360" w:hanging="360"/>
        <w:rPr>
          <w:b/>
        </w:rPr>
      </w:pPr>
      <w:r>
        <w:rPr>
          <w:b/>
        </w:rPr>
        <w:t xml:space="preserve"> </w:t>
      </w:r>
      <w:r>
        <w:rPr>
          <w:b/>
        </w:rPr>
      </w:r>
      <w:r/>
    </w:p>
    <w:p>
      <w:pPr>
        <w:pStyle w:val="694"/>
        <w:ind w:left="360" w:hanging="360"/>
        <w:rPr>
          <w:b/>
          <w:i/>
        </w:rPr>
      </w:pPr>
      <w:r>
        <w:t xml:space="preserve"> Тема 1.</w:t>
      </w:r>
      <w:r>
        <w:t xml:space="preserve">  </w:t>
      </w:r>
      <w:r>
        <w:rPr>
          <w:b/>
          <w:i/>
        </w:rPr>
        <w:t xml:space="preserve">«Какова сторона таков и обычай».</w:t>
      </w:r>
      <w:r/>
    </w:p>
    <w:p>
      <w:pPr>
        <w:pStyle w:val="694"/>
        <w:ind w:left="360" w:hanging="360"/>
      </w:pPr>
      <w:r/>
      <w:r/>
    </w:p>
    <w:p>
      <w:pPr>
        <w:pStyle w:val="694"/>
        <w:ind w:left="360" w:hanging="360"/>
      </w:pPr>
      <w:r>
        <w:t xml:space="preserve">     </w:t>
      </w:r>
      <w:r>
        <w:t xml:space="preserve">Народная (традиционная) культура как целостное  мировоззрение</w:t>
      </w:r>
      <w:r>
        <w:t xml:space="preserve">:</w:t>
      </w:r>
      <w:r>
        <w:rPr>
          <w:b/>
        </w:rPr>
        <w:t xml:space="preserve"> </w:t>
      </w:r>
      <w:r>
        <w:t xml:space="preserve">«Что на небе, то и на земле». </w:t>
      </w:r>
      <w:r>
        <w:t xml:space="preserve">Культура- способ жизни человека, продукт его творчества и необходимая среда обитания. Общее представление об основных понятиях: народ (этнос), нация, национальность, этнография, народное искусство, образ, символ, тради</w:t>
      </w:r>
      <w:r>
        <w:t xml:space="preserve">ция.</w:t>
      </w:r>
      <w:r>
        <w:t xml:space="preserve"> </w:t>
      </w:r>
      <w:r>
        <w:t xml:space="preserve">(Урок –экскурсия в историко–</w:t>
      </w:r>
      <w:r>
        <w:t xml:space="preserve">архитектурный музей-заповедник быта народов Нижегородского Поволжья).</w:t>
      </w:r>
      <w:r/>
    </w:p>
    <w:p>
      <w:pPr>
        <w:pStyle w:val="694"/>
      </w:pPr>
      <w:r/>
      <w:r/>
    </w:p>
    <w:p>
      <w:pPr>
        <w:pStyle w:val="694"/>
        <w:outlineLvl w:val="0"/>
      </w:pPr>
      <w:r>
        <w:t xml:space="preserve"> </w:t>
      </w:r>
      <w:r>
        <w:rPr>
          <w:b/>
        </w:rPr>
        <w:t xml:space="preserve">Раздел</w:t>
      </w:r>
      <w:r>
        <w:t xml:space="preserve"> </w:t>
      </w:r>
      <w:r>
        <w:rPr>
          <w:b/>
        </w:rPr>
        <w:t xml:space="preserve">2.</w:t>
      </w:r>
      <w:r>
        <w:rPr>
          <w:b/>
        </w:rPr>
        <w:t xml:space="preserve"> </w:t>
      </w:r>
      <w:r>
        <w:rPr>
          <w:b/>
        </w:rPr>
        <w:t xml:space="preserve">«</w:t>
      </w:r>
      <w:r>
        <w:rPr>
          <w:b/>
        </w:rPr>
        <w:t xml:space="preserve">Обычай – старше закона».</w:t>
      </w:r>
      <w:r/>
    </w:p>
    <w:p>
      <w:pPr>
        <w:pStyle w:val="694"/>
        <w:ind w:left="330" w:hanging="330"/>
        <w:outlineLvl w:val="0"/>
      </w:pPr>
      <w:r>
        <w:t xml:space="preserve">     </w:t>
      </w:r>
      <w:r>
        <w:t xml:space="preserve">Тема</w:t>
      </w:r>
      <w:r>
        <w:t xml:space="preserve"> </w:t>
      </w:r>
      <w:r>
        <w:t xml:space="preserve">1. </w:t>
      </w:r>
      <w:r>
        <w:rPr>
          <w:b/>
          <w:i/>
        </w:rPr>
        <w:t xml:space="preserve">Дом</w:t>
      </w:r>
      <w:r>
        <w:rPr>
          <w:b/>
          <w:i/>
        </w:rPr>
        <w:t xml:space="preserve">, в котором мы живем, </w:t>
      </w:r>
      <w:r>
        <w:rPr>
          <w:b/>
          <w:i/>
        </w:rPr>
        <w:t xml:space="preserve"> как материальная и духовная основа семьи.</w:t>
      </w:r>
      <w:r>
        <w:t xml:space="preserve"> </w:t>
      </w:r>
      <w:r>
        <w:t xml:space="preserve">   </w:t>
      </w:r>
      <w:r/>
    </w:p>
    <w:p>
      <w:pPr>
        <w:pStyle w:val="694"/>
        <w:ind w:left="330" w:hanging="330"/>
      </w:pPr>
      <w:r>
        <w:t xml:space="preserve">     </w:t>
      </w:r>
      <w:r>
        <w:t xml:space="preserve">Традиционное устройство и убранство русского дома. Образы дома: дом- всел</w:t>
      </w:r>
      <w:r>
        <w:t xml:space="preserve">енная, дом-семья. Отражение архе</w:t>
      </w:r>
      <w:r>
        <w:t xml:space="preserve">типической модели мира в конструктивно-художественном решении русско</w:t>
      </w:r>
      <w:r>
        <w:t xml:space="preserve">й избы и её функциональных зон. </w:t>
      </w:r>
      <w:r>
        <w:t xml:space="preserve">Создание рукотворного мира по законам сотворения Вселенной. Наделение материально-вещной среды (предметного мира) свойствами идеа</w:t>
      </w:r>
      <w:r>
        <w:t xml:space="preserve">льного (божественного) мира: по процессу изготовления, по подобию -  зрительному отождествлению, по функциональному использованию и возможности отождествления результата конкретного технологического процесса, по знаковому архетипическому коду – орнаменту. </w:t>
      </w:r>
      <w:r>
        <w:t xml:space="preserve">Принципы освоения ландшафтног</w:t>
      </w:r>
      <w:r>
        <w:t xml:space="preserve">о пространства. Понятие границы в</w:t>
      </w:r>
      <w:r>
        <w:t xml:space="preserve"> функциональном делении обживаемого пространства.</w:t>
      </w:r>
      <w:r>
        <w:t xml:space="preserve"> Макетирование русской деревни.</w:t>
      </w:r>
      <w:r/>
    </w:p>
    <w:p>
      <w:pPr>
        <w:pStyle w:val="694"/>
      </w:pPr>
      <w:r/>
      <w:r/>
    </w:p>
    <w:p>
      <w:pPr>
        <w:pStyle w:val="694"/>
        <w:ind w:left="330"/>
        <w:outlineLvl w:val="0"/>
      </w:pPr>
      <w:r>
        <w:t xml:space="preserve">Тема</w:t>
      </w:r>
      <w:r>
        <w:t xml:space="preserve"> </w:t>
      </w:r>
      <w:r>
        <w:t xml:space="preserve">2. </w:t>
      </w:r>
      <w:r>
        <w:rPr>
          <w:b/>
          <w:i/>
        </w:rPr>
        <w:t xml:space="preserve">Вещи окружающие нас. Родословная вещей.</w:t>
      </w:r>
      <w:r/>
    </w:p>
    <w:p>
      <w:pPr>
        <w:pStyle w:val="694"/>
        <w:ind w:left="330" w:hanging="330"/>
      </w:pPr>
      <w:r>
        <w:t xml:space="preserve">  </w:t>
      </w:r>
      <w:r>
        <w:t xml:space="preserve">   </w:t>
      </w:r>
      <w:r>
        <w:t xml:space="preserve">Человек и окружающий его предметный мир, его функциональное назначение. Вещи – артефакты. Процесс изготовления предметов и вещей в древности</w:t>
      </w:r>
      <w:r>
        <w:t xml:space="preserve"> </w:t>
      </w:r>
      <w:r>
        <w:t xml:space="preserve">- ритуал, сегодня- ремесло</w:t>
      </w:r>
      <w:r>
        <w:t xml:space="preserve">,</w:t>
      </w:r>
      <w:r>
        <w:t xml:space="preserve"> производств</w:t>
      </w:r>
      <w:r>
        <w:t xml:space="preserve">о</w:t>
      </w:r>
      <w:r>
        <w:t xml:space="preserve">. Ритуалы, связанные с изготовлением орудия труда, прядением, ткачеством, их с</w:t>
      </w:r>
      <w:r>
        <w:t xml:space="preserve">е</w:t>
      </w:r>
      <w:r>
        <w:t xml:space="preserve">мантика. </w:t>
      </w:r>
      <w:r/>
    </w:p>
    <w:p>
      <w:pPr>
        <w:pStyle w:val="694"/>
      </w:pPr>
      <w:r/>
      <w:r/>
    </w:p>
    <w:p>
      <w:pPr>
        <w:pStyle w:val="694"/>
        <w:ind w:left="330"/>
      </w:pPr>
      <w:r>
        <w:t xml:space="preserve">Тема 3.</w:t>
      </w:r>
      <w:r>
        <w:t xml:space="preserve"> </w:t>
      </w:r>
      <w:r>
        <w:rPr>
          <w:b/>
          <w:i/>
        </w:rPr>
        <w:t xml:space="preserve">Этнотехнологии о народных космогонических представлениях.</w:t>
      </w:r>
      <w:r/>
    </w:p>
    <w:p>
      <w:pPr>
        <w:pStyle w:val="694"/>
        <w:ind w:left="330"/>
      </w:pPr>
      <w:r>
        <w:t xml:space="preserve">Отражение в этапах создания предметного мира (этнотехнологиях) народных космогонических представлений.</w:t>
      </w:r>
      <w:r/>
    </w:p>
    <w:p>
      <w:pPr>
        <w:pStyle w:val="694"/>
        <w:ind w:left="330" w:hanging="330"/>
      </w:pPr>
      <w:r>
        <w:t xml:space="preserve">     </w:t>
      </w:r>
      <w:r>
        <w:t xml:space="preserve">Прядение, семантика и символика процесса. Отождествление веретена с осью мироздания, волокна – с беспорядком (Ха</w:t>
      </w:r>
      <w:r>
        <w:t xml:space="preserve">о</w:t>
      </w:r>
      <w:r>
        <w:t xml:space="preserve">сом), нить – с порядком </w:t>
      </w:r>
      <w:r>
        <w:t xml:space="preserve">(Космосом). Сырье – волокно. Виды волокон. Приемы прядения и изготовление шнура-закладки в технике витья, плетения, дерганья. Оформление концов шнура узлом. Семантика узла (узел как граница природного и рукодельного). Значение выражения «узелок на память».</w:t>
      </w:r>
      <w:r/>
    </w:p>
    <w:p>
      <w:pPr>
        <w:pStyle w:val="694"/>
      </w:pPr>
      <w:r/>
      <w:r/>
    </w:p>
    <w:p>
      <w:pPr>
        <w:pStyle w:val="694"/>
        <w:outlineLvl w:val="0"/>
      </w:pPr>
      <w:r>
        <w:rPr>
          <w:b/>
        </w:rPr>
        <w:t xml:space="preserve">Раздел 3. </w:t>
      </w:r>
      <w:r>
        <w:rPr>
          <w:b/>
        </w:rPr>
        <w:t xml:space="preserve">«Вся семья вместе, так и душа на месте».</w:t>
      </w:r>
      <w:r/>
    </w:p>
    <w:p>
      <w:pPr>
        <w:pStyle w:val="694"/>
        <w:ind w:left="330" w:hanging="330"/>
        <w:rPr>
          <w:b/>
          <w:i/>
        </w:rPr>
        <w:outlineLvl w:val="0"/>
      </w:pPr>
      <w:r>
        <w:t xml:space="preserve">     </w:t>
      </w:r>
      <w:r>
        <w:t xml:space="preserve">Тема 1. </w:t>
      </w:r>
      <w:r>
        <w:rPr>
          <w:b/>
          <w:i/>
        </w:rPr>
        <w:t xml:space="preserve">Семейный лад как национальная традиция, общечеловеческая ценность</w:t>
      </w:r>
      <w:r>
        <w:rPr>
          <w:b/>
          <w:i/>
        </w:rPr>
        <w:t xml:space="preserve">.</w:t>
      </w:r>
      <w:r>
        <w:rPr>
          <w:b/>
          <w:i/>
        </w:rPr>
      </w:r>
      <w:r/>
    </w:p>
    <w:p>
      <w:pPr>
        <w:pStyle w:val="694"/>
        <w:ind w:left="330" w:hanging="330"/>
      </w:pPr>
      <w:r/>
      <w:r/>
    </w:p>
    <w:p>
      <w:pPr>
        <w:pStyle w:val="694"/>
        <w:ind w:left="330" w:hanging="330"/>
      </w:pPr>
      <w:r>
        <w:t xml:space="preserve">    </w:t>
      </w:r>
      <w:r>
        <w:t xml:space="preserve"> </w:t>
      </w:r>
      <w:r>
        <w:t xml:space="preserve">Роль семьи в жизни человека, в</w:t>
      </w:r>
      <w:r>
        <w:t xml:space="preserve">оспитание</w:t>
      </w:r>
      <w:r>
        <w:t xml:space="preserve"> и</w:t>
      </w:r>
      <w:r>
        <w:t xml:space="preserve"> обучение в традиционно</w:t>
      </w:r>
      <w:r>
        <w:t xml:space="preserve">й</w:t>
      </w:r>
      <w:r>
        <w:t xml:space="preserve"> русской семье.</w:t>
      </w:r>
      <w:r>
        <w:t xml:space="preserve"> </w:t>
      </w:r>
      <w:r>
        <w:t xml:space="preserve">Семья. Род. Система родства. </w:t>
      </w:r>
      <w:r>
        <w:t xml:space="preserve">Н</w:t>
      </w:r>
      <w:r>
        <w:t xml:space="preserve">равственный аспект преемственности в жизни человека. </w:t>
      </w:r>
      <w:r>
        <w:t xml:space="preserve">   </w:t>
      </w:r>
      <w:r>
        <w:t xml:space="preserve">Взаимоотношения старших и младших членов семьи. </w:t>
      </w:r>
      <w:r/>
    </w:p>
    <w:p>
      <w:pPr>
        <w:pStyle w:val="694"/>
      </w:pPr>
      <w:r/>
      <w:r/>
    </w:p>
    <w:p>
      <w:pPr>
        <w:pStyle w:val="694"/>
        <w:ind w:left="330" w:hanging="330"/>
        <w:rPr>
          <w:b/>
          <w:i/>
        </w:rPr>
      </w:pPr>
      <w:r>
        <w:t xml:space="preserve">     </w:t>
      </w:r>
      <w:r>
        <w:t xml:space="preserve">Тема 2.  </w:t>
      </w:r>
      <w:r>
        <w:rPr>
          <w:b/>
          <w:i/>
        </w:rPr>
        <w:t xml:space="preserve">Предметный мир детства. </w:t>
      </w:r>
      <w:r>
        <w:rPr>
          <w:b/>
          <w:i/>
        </w:rPr>
        <w:t xml:space="preserve">« В каждой избушке – свои игрушки».</w:t>
      </w:r>
      <w:r>
        <w:rPr>
          <w:b/>
          <w:i/>
        </w:rPr>
      </w:r>
      <w:r/>
    </w:p>
    <w:p>
      <w:pPr>
        <w:pStyle w:val="694"/>
        <w:ind w:left="330" w:hanging="330"/>
        <w:rPr>
          <w:b/>
          <w:i/>
        </w:rPr>
      </w:pPr>
      <w:r>
        <w:rPr>
          <w:b/>
          <w:i/>
        </w:rPr>
      </w:r>
      <w:r/>
    </w:p>
    <w:p>
      <w:pPr>
        <w:pStyle w:val="694"/>
        <w:ind w:left="330" w:hanging="330"/>
      </w:pPr>
      <w:r>
        <w:t xml:space="preserve">     Традиционная  игрушка и ее воспитывающая, обучающая функции.</w:t>
      </w:r>
      <w:r/>
    </w:p>
    <w:p>
      <w:pPr>
        <w:pStyle w:val="694"/>
        <w:ind w:left="330"/>
      </w:pPr>
      <w:r>
        <w:t xml:space="preserve">Охранительная символика игрушек. Отражение </w:t>
      </w:r>
      <w:r>
        <w:t xml:space="preserve">традиционных</w:t>
      </w:r>
      <w:r>
        <w:t xml:space="preserve"> космогонических пр</w:t>
      </w:r>
      <w:r>
        <w:t xml:space="preserve">едставлений в </w:t>
      </w:r>
      <w:r>
        <w:t xml:space="preserve">традиционной</w:t>
      </w:r>
      <w:r>
        <w:t xml:space="preserve"> игрушке (отождествление с образом предков-покровителей).</w:t>
      </w:r>
      <w:r>
        <w:t xml:space="preserve"> </w:t>
      </w:r>
      <w:r>
        <w:t xml:space="preserve">Сохранение традиций в работах мастеров- игрушечников Нижегородского края. Традиционные материалы   и технологии изготовления игрушки. </w:t>
      </w:r>
      <w:r>
        <w:t xml:space="preserve">Кукла как символ продолжения рода. Особенности обращения к кукле на разном возрастном этапе: тетешный возраст (кукла-заманка для грудного ребенка); детство (обучение мастерству с 5-летнего возраста</w:t>
      </w:r>
      <w:r>
        <w:t xml:space="preserve">:</w:t>
      </w:r>
      <w:r>
        <w:t xml:space="preserve"> девочки – кройка, шитье, вышивание, прядение</w:t>
      </w:r>
      <w:r>
        <w:t xml:space="preserve">;</w:t>
      </w:r>
      <w:r>
        <w:t xml:space="preserve"> мальчики – изготовление мебели, посуды, утвари и т.д. для кукол); отрочество (маленькие беседы-посиделки, совместное изготовление кукол, подело</w:t>
      </w:r>
      <w:r>
        <w:t xml:space="preserve">к); хороводный период (большие посиделки, демонстрация «коробеек», кукла – эталон рукоделия); свадебный обряд (составление красоты с елочкой); замужество (игры в куклы молодух, изготовление кукол для своих детей); старость (изготовление кукол для внуков). </w:t>
      </w:r>
      <w:r>
        <w:t xml:space="preserve">Освоение п</w:t>
      </w:r>
      <w:r>
        <w:t xml:space="preserve">рием</w:t>
      </w:r>
      <w:r>
        <w:t xml:space="preserve">ов</w:t>
      </w:r>
      <w:r>
        <w:t xml:space="preserve"> изготовления игрушек (к</w:t>
      </w:r>
      <w:r>
        <w:t xml:space="preserve">укла-бессоница, кукла из пряжи и мочала).</w:t>
      </w:r>
      <w:r/>
    </w:p>
    <w:p>
      <w:pPr>
        <w:pStyle w:val="694"/>
      </w:pPr>
      <w:r/>
      <w:r/>
    </w:p>
    <w:p>
      <w:pPr>
        <w:pStyle w:val="694"/>
        <w:outlineLvl w:val="0"/>
      </w:pPr>
      <w:r>
        <w:rPr>
          <w:b/>
        </w:rPr>
        <w:t xml:space="preserve">Раздел 4.  </w:t>
      </w:r>
      <w:r>
        <w:rPr>
          <w:b/>
        </w:rPr>
        <w:t xml:space="preserve">«Что миром положено, так тому и быть».</w:t>
      </w:r>
      <w:r/>
    </w:p>
    <w:p>
      <w:pPr>
        <w:pStyle w:val="694"/>
      </w:pPr>
      <w:r>
        <w:t xml:space="preserve"> </w:t>
      </w:r>
      <w:r/>
    </w:p>
    <w:p>
      <w:pPr>
        <w:pStyle w:val="694"/>
        <w:ind w:left="330"/>
        <w:rPr>
          <w:b/>
          <w:i/>
        </w:rPr>
      </w:pPr>
      <w:r>
        <w:t xml:space="preserve">Тема1. </w:t>
      </w:r>
      <w:r>
        <w:rPr>
          <w:b/>
          <w:i/>
        </w:rPr>
        <w:t xml:space="preserve">Традиции коллективного уклада жизни.</w:t>
      </w:r>
      <w:r>
        <w:rPr>
          <w:b/>
          <w:i/>
        </w:rPr>
      </w:r>
      <w:r/>
    </w:p>
    <w:p>
      <w:pPr>
        <w:pStyle w:val="694"/>
        <w:ind w:left="330"/>
        <w:rPr>
          <w:b/>
          <w:i/>
        </w:rPr>
      </w:pPr>
      <w:r>
        <w:rPr>
          <w:b/>
          <w:i/>
        </w:rPr>
      </w:r>
      <w:r/>
    </w:p>
    <w:p>
      <w:pPr>
        <w:pStyle w:val="694"/>
        <w:ind w:left="330"/>
      </w:pPr>
      <w:r>
        <w:t xml:space="preserve"> Соборность как основа организации крестьянского мира.</w:t>
      </w:r>
      <w:r/>
    </w:p>
    <w:p>
      <w:pPr>
        <w:pStyle w:val="694"/>
        <w:ind w:left="330"/>
      </w:pPr>
      <w:r>
        <w:t xml:space="preserve"> </w:t>
      </w:r>
      <w:r>
        <w:t xml:space="preserve">Традиционное поселение. </w:t>
      </w:r>
      <w:r>
        <w:t xml:space="preserve">Нравственные принципы уклада </w:t>
      </w:r>
      <w:r>
        <w:t xml:space="preserve"> </w:t>
      </w:r>
      <w:r>
        <w:t xml:space="preserve">мирской жизни. Соборность</w:t>
      </w:r>
      <w:r>
        <w:t xml:space="preserve"> </w:t>
      </w:r>
      <w:r>
        <w:t xml:space="preserve">- «вс</w:t>
      </w:r>
      <w:r>
        <w:t xml:space="preserve">ем миром». Коллективные работы - </w:t>
      </w:r>
      <w:r>
        <w:t xml:space="preserve">помочи, дожинки, т</w:t>
      </w:r>
      <w:r>
        <w:t xml:space="preserve">о</w:t>
      </w:r>
      <w:r>
        <w:t xml:space="preserve">лока, вздымки, капустки, супрядки. Традиции взаимопомощи: «Кто на помочь звал, тот и сам иди».</w:t>
      </w:r>
      <w:r/>
    </w:p>
    <w:p>
      <w:pPr>
        <w:pStyle w:val="694"/>
      </w:pPr>
      <w:r/>
      <w:r/>
    </w:p>
    <w:p>
      <w:pPr>
        <w:pStyle w:val="694"/>
        <w:ind w:left="330"/>
        <w:rPr>
          <w:b/>
          <w:i/>
        </w:rPr>
      </w:pPr>
      <w:r>
        <w:t xml:space="preserve">Тема 2. </w:t>
      </w:r>
      <w:r>
        <w:rPr>
          <w:b/>
          <w:i/>
        </w:rPr>
        <w:t xml:space="preserve">Традиционные мужские и женские виды деятельности. </w:t>
      </w:r>
      <w:r>
        <w:rPr>
          <w:b/>
          <w:i/>
        </w:rPr>
        <w:t xml:space="preserve"> </w:t>
      </w:r>
      <w:r>
        <w:rPr>
          <w:b/>
          <w:i/>
        </w:rPr>
      </w:r>
      <w:r/>
    </w:p>
    <w:p>
      <w:pPr>
        <w:pStyle w:val="694"/>
        <w:ind w:left="330"/>
      </w:pPr>
      <w:r/>
      <w:r/>
    </w:p>
    <w:p>
      <w:pPr>
        <w:pStyle w:val="694"/>
        <w:ind w:left="330"/>
      </w:pPr>
      <w:r>
        <w:t xml:space="preserve"> </w:t>
      </w:r>
      <w:r>
        <w:t xml:space="preserve">«</w:t>
      </w:r>
      <w:r>
        <w:t xml:space="preserve">О</w:t>
      </w:r>
      <w:r>
        <w:t xml:space="preserve">быденн</w:t>
      </w:r>
      <w:r>
        <w:t xml:space="preserve">ые</w:t>
      </w:r>
      <w:r>
        <w:t xml:space="preserve">» вещи и их</w:t>
      </w:r>
      <w:r>
        <w:t xml:space="preserve"> изготовление. </w:t>
      </w:r>
      <w:r>
        <w:t xml:space="preserve"> </w:t>
      </w:r>
      <w:r>
        <w:t xml:space="preserve">Р</w:t>
      </w:r>
      <w:r>
        <w:t xml:space="preserve">итуально-обрядов</w:t>
      </w:r>
      <w:r>
        <w:t xml:space="preserve">ый</w:t>
      </w:r>
      <w:r>
        <w:t xml:space="preserve"> </w:t>
      </w:r>
      <w:r>
        <w:t xml:space="preserve">характер совместных действий</w:t>
      </w:r>
      <w:r>
        <w:t xml:space="preserve">. Ритуал – как способ бытия. Значение </w:t>
      </w:r>
      <w:r>
        <w:t xml:space="preserve">пояса</w:t>
      </w:r>
      <w:r>
        <w:t xml:space="preserve">,</w:t>
      </w:r>
      <w:r>
        <w:t xml:space="preserve"> </w:t>
      </w:r>
      <w:r>
        <w:t xml:space="preserve">полотна, полотенца</w:t>
      </w:r>
      <w:r>
        <w:t xml:space="preserve">, ткани-новины</w:t>
      </w:r>
      <w:r>
        <w:t xml:space="preserve"> в семейных обрядах. </w:t>
      </w:r>
      <w:r>
        <w:t xml:space="preserve">Элементы семейной обряд</w:t>
      </w:r>
      <w:r>
        <w:t xml:space="preserve">н</w:t>
      </w:r>
      <w:r>
        <w:t xml:space="preserve">ости Нижегородского края.  Ручное ткачество (виды ткачества, традиционные материалы). Возрождение промысла в г. Шахунья</w:t>
      </w:r>
      <w:r>
        <w:t xml:space="preserve"> Нижегородской области</w:t>
      </w:r>
      <w:r>
        <w:t xml:space="preserve">. Современные материалы в традиционной технике ткачества. Инструменты, приспособления  для ткачества. Разработка и изготовлени</w:t>
      </w:r>
      <w:r>
        <w:t xml:space="preserve">е</w:t>
      </w:r>
      <w:r>
        <w:t xml:space="preserve"> образцов изделий и коллективной композиции</w:t>
      </w:r>
      <w:r>
        <w:t xml:space="preserve"> (тесьма-пояс, салфетки).</w:t>
      </w:r>
      <w:r/>
    </w:p>
    <w:p>
      <w:pPr>
        <w:pStyle w:val="694"/>
        <w:ind w:left="330"/>
      </w:pPr>
      <w:r/>
      <w:r/>
    </w:p>
    <w:p>
      <w:pPr>
        <w:pStyle w:val="694"/>
        <w:outlineLvl w:val="0"/>
      </w:pPr>
      <w:r>
        <w:rPr>
          <w:b/>
        </w:rPr>
        <w:t xml:space="preserve">Раздел </w:t>
      </w:r>
      <w:r>
        <w:rPr>
          <w:b/>
        </w:rPr>
        <w:t xml:space="preserve">5. </w:t>
      </w:r>
      <w:r>
        <w:rPr>
          <w:b/>
        </w:rPr>
        <w:t xml:space="preserve">«Под Богом ходим – Божью волю носим».</w:t>
      </w:r>
      <w:r>
        <w:rPr>
          <w:b/>
        </w:rPr>
        <w:t xml:space="preserve"> </w:t>
      </w:r>
      <w:r/>
    </w:p>
    <w:p>
      <w:pPr>
        <w:pStyle w:val="694"/>
      </w:pPr>
      <w:r/>
      <w:r/>
    </w:p>
    <w:p>
      <w:pPr>
        <w:pStyle w:val="694"/>
        <w:ind w:left="330"/>
      </w:pPr>
      <w:r>
        <w:t xml:space="preserve"> </w:t>
      </w:r>
      <w:r>
        <w:t xml:space="preserve">Тема 1. </w:t>
      </w:r>
      <w:r>
        <w:rPr>
          <w:b/>
          <w:i/>
        </w:rPr>
        <w:t xml:space="preserve">Круг жизни.</w:t>
      </w:r>
      <w:r>
        <w:t xml:space="preserve"> </w:t>
      </w:r>
      <w:r/>
    </w:p>
    <w:p>
      <w:pPr>
        <w:pStyle w:val="694"/>
        <w:ind w:left="330"/>
      </w:pPr>
      <w:r/>
      <w:r/>
    </w:p>
    <w:p>
      <w:pPr>
        <w:pStyle w:val="694"/>
        <w:ind w:left="330"/>
      </w:pPr>
      <w:r>
        <w:t xml:space="preserve">О</w:t>
      </w:r>
      <w:r>
        <w:t xml:space="preserve">тождествление в народном мировосприятии природного годового цикла-круга (солнцестояния и равноденствия, утренняя и вечерняя заря, полдень и полночь) и </w:t>
      </w:r>
      <w:r>
        <w:t xml:space="preserve">этапов </w:t>
      </w:r>
      <w:r>
        <w:t xml:space="preserve">человеческой жизни.</w:t>
      </w:r>
      <w:r/>
    </w:p>
    <w:p>
      <w:pPr>
        <w:pStyle w:val="694"/>
        <w:ind w:left="330" w:hanging="330"/>
      </w:pPr>
      <w:r>
        <w:t xml:space="preserve">     </w:t>
      </w:r>
      <w:r>
        <w:t xml:space="preserve">Универсальный зако</w:t>
      </w:r>
      <w:r>
        <w:t xml:space="preserve">н природы Рождение – Жизнь – Смерть – Возрождение в традиционном представлении об этапах жизни человека. Обрядовые действия, связанные с этапами жизни человека. Культура обиходного орнамента. Виды орнаментов. Охранительно-декоративные функции орнамента на </w:t>
      </w:r>
      <w:r>
        <w:t xml:space="preserve">предметах быта (мебель, емкости для продуктов, столовая посуда и др.). Солярная символика в декоративно-прикладном искусстве. Зарисовка элементов древних (архаичных) орнаментов. Разработка и выполнение панно (техника «ковровой иглой», выжигание по дереву).</w:t>
      </w:r>
      <w:r/>
    </w:p>
    <w:p>
      <w:pPr>
        <w:pStyle w:val="694"/>
      </w:pPr>
      <w:r/>
      <w:r/>
    </w:p>
    <w:p>
      <w:pPr>
        <w:pStyle w:val="694"/>
        <w:ind w:left="330" w:hanging="330"/>
        <w:rPr>
          <w:b/>
          <w:i/>
        </w:rPr>
        <w:outlineLvl w:val="0"/>
      </w:pPr>
      <w:r>
        <w:t xml:space="preserve">     </w:t>
      </w:r>
      <w:r>
        <w:t xml:space="preserve">Тема 2. </w:t>
      </w:r>
      <w:r>
        <w:rPr>
          <w:b/>
          <w:i/>
        </w:rPr>
        <w:t xml:space="preserve">Вещи – символы в календарно-обрядовой культуре.</w:t>
      </w:r>
      <w:r/>
    </w:p>
    <w:p>
      <w:pPr>
        <w:pStyle w:val="694"/>
        <w:ind w:left="330" w:hanging="330"/>
      </w:pPr>
      <w:r/>
      <w:r/>
    </w:p>
    <w:p>
      <w:pPr>
        <w:pStyle w:val="694"/>
        <w:ind w:left="330"/>
      </w:pPr>
      <w:r>
        <w:t xml:space="preserve">Мифологизированная основа законоустанавливающих действий участников обрядов, связанных с переломными точками природного цикла (на примере святочных действий). Освоение приемов изготовления атрибута колядовщиков – «Колядин знак».</w:t>
      </w:r>
      <w:r/>
    </w:p>
    <w:p>
      <w:pPr>
        <w:pStyle w:val="694"/>
      </w:pPr>
      <w:r/>
      <w:r/>
    </w:p>
    <w:p>
      <w:pPr>
        <w:pStyle w:val="694"/>
        <w:ind w:left="330"/>
        <w:rPr>
          <w:b/>
          <w:i/>
        </w:rPr>
      </w:pPr>
      <w:r>
        <w:t xml:space="preserve">Тема 3. </w:t>
      </w:r>
      <w:r>
        <w:rPr>
          <w:b/>
          <w:i/>
        </w:rPr>
        <w:t xml:space="preserve">Традиционные представления о судьбе человека в народной культуре.</w:t>
      </w:r>
      <w:r>
        <w:rPr>
          <w:b/>
          <w:i/>
        </w:rPr>
        <w:t xml:space="preserve"> Мифологема «жизнь-нить».</w:t>
      </w:r>
      <w:r>
        <w:rPr>
          <w:b/>
          <w:i/>
        </w:rPr>
      </w:r>
      <w:r/>
    </w:p>
    <w:p>
      <w:pPr>
        <w:pStyle w:val="694"/>
        <w:ind w:left="330"/>
      </w:pPr>
      <w:r/>
      <w:r/>
    </w:p>
    <w:p>
      <w:pPr>
        <w:pStyle w:val="694"/>
        <w:ind w:left="330"/>
      </w:pPr>
      <w:r>
        <w:t xml:space="preserve">Переломные точки </w:t>
      </w:r>
      <w:r>
        <w:t xml:space="preserve">в жизни человека. Обрядовые действия, связанные с ними. Мифологема «жизнь – нить», значения выражений «нить судьбы», «узелок на счастье». Свадебный обряд как кульминация полноты жизненных сил человека. Охранительная символика цвета (белый, черный, красный)</w:t>
      </w:r>
      <w:r>
        <w:t xml:space="preserve">.</w:t>
      </w:r>
      <w:r>
        <w:t xml:space="preserve"> </w:t>
      </w:r>
      <w:r>
        <w:t xml:space="preserve">Р</w:t>
      </w:r>
      <w:r>
        <w:t xml:space="preserve">итуальных предметов и вещной среды (ткань – новина, полотенце, пояс, головной убор невесты). Выстраивание судьбы человека, новой семьи по «божьему закону» через семантику действий и символику предметов.</w:t>
      </w:r>
      <w:r/>
    </w:p>
    <w:p>
      <w:pPr>
        <w:pStyle w:val="694"/>
      </w:pPr>
      <w:r/>
      <w:r/>
    </w:p>
    <w:p>
      <w:pPr>
        <w:pStyle w:val="694"/>
        <w:ind w:left="330" w:hanging="330"/>
      </w:pPr>
      <w:r>
        <w:t xml:space="preserve">     </w:t>
      </w:r>
      <w:r>
        <w:t xml:space="preserve">Тема 4. </w:t>
      </w:r>
      <w:r>
        <w:rPr>
          <w:b/>
          <w:i/>
        </w:rPr>
        <w:t xml:space="preserve">«Полотняный фольклор»</w:t>
      </w:r>
      <w:r>
        <w:rPr>
          <w:b/>
          <w:i/>
        </w:rPr>
        <w:t xml:space="preserve"> - сокровищница мифологических сюжетов и универсальных способов сохранения, передачи древних представлений о мире</w:t>
      </w:r>
      <w:r>
        <w:t xml:space="preserve">.</w:t>
      </w:r>
      <w:r/>
    </w:p>
    <w:p>
      <w:pPr>
        <w:pStyle w:val="694"/>
        <w:ind w:left="330" w:hanging="330"/>
      </w:pPr>
      <w:r>
        <w:t xml:space="preserve">     </w:t>
      </w:r>
      <w:r>
        <w:t xml:space="preserve">Архаичные узоры в вышивке. Вышивки – обереги, их семантика. Знаки – символы. Образы (символы) славянских божеств в вышивке (Рожаницы, Макошь, Даждьбог). Образы животных (лоси, олени, конь-птиц</w:t>
      </w:r>
      <w:r>
        <w:t xml:space="preserve">а и т.п.), их семантика. Образ Древа – Жизни. Виды вышивок. О</w:t>
      </w:r>
      <w:r>
        <w:t xml:space="preserve">рнамент, композиция, ритм, раппорт, цветовое решение. Простейшие швы (крест, набор, роспись), приемы их выполнения. Выполнени</w:t>
      </w:r>
      <w:r>
        <w:t xml:space="preserve">е</w:t>
      </w:r>
      <w:r>
        <w:t xml:space="preserve"> вышивок по этнографическим образцам. Разработка и выполнени</w:t>
      </w:r>
      <w:r>
        <w:t xml:space="preserve">е</w:t>
      </w:r>
      <w:r>
        <w:t xml:space="preserve"> изделий для оформления современного интерьера (столешница, салфетки).</w:t>
      </w:r>
      <w:r/>
    </w:p>
    <w:p>
      <w:pPr>
        <w:pStyle w:val="694"/>
        <w:ind w:left="330" w:hanging="330"/>
      </w:pPr>
      <w:r/>
      <w:r/>
    </w:p>
    <w:p>
      <w:pPr>
        <w:pStyle w:val="694"/>
        <w:ind w:left="330" w:hanging="330"/>
        <w:outlineLvl w:val="0"/>
      </w:pPr>
      <w:r>
        <w:rPr>
          <w:b/>
        </w:rPr>
        <w:t xml:space="preserve">Раздел </w:t>
      </w:r>
      <w:r>
        <w:rPr>
          <w:b/>
        </w:rPr>
        <w:t xml:space="preserve">6</w:t>
      </w:r>
      <w:r>
        <w:rPr>
          <w:b/>
        </w:rPr>
        <w:t xml:space="preserve">.  </w:t>
      </w:r>
      <w:r>
        <w:rPr>
          <w:b/>
        </w:rPr>
        <w:t xml:space="preserve">«То не для красы и не для басы – ради крепости богатырской».</w:t>
      </w:r>
      <w:r>
        <w:t xml:space="preserve"> </w:t>
      </w:r>
      <w:r>
        <w:t xml:space="preserve"> </w:t>
      </w:r>
      <w:r/>
    </w:p>
    <w:p>
      <w:pPr>
        <w:pStyle w:val="694"/>
      </w:pPr>
      <w:r>
        <w:t xml:space="preserve">         </w:t>
      </w:r>
      <w:r/>
    </w:p>
    <w:p>
      <w:pPr>
        <w:pStyle w:val="694"/>
        <w:ind w:left="330" w:hanging="330"/>
      </w:pPr>
      <w:r>
        <w:t xml:space="preserve"> </w:t>
      </w:r>
      <w:r>
        <w:t xml:space="preserve">    </w:t>
      </w:r>
      <w:r>
        <w:t xml:space="preserve">Тема 1. </w:t>
      </w:r>
      <w:r>
        <w:rPr>
          <w:b/>
          <w:i/>
        </w:rPr>
        <w:t xml:space="preserve">Отражение национального своеобразия в облике богатыря – </w:t>
      </w:r>
      <w:r>
        <w:rPr>
          <w:b/>
          <w:i/>
        </w:rPr>
        <w:t xml:space="preserve">защитника</w:t>
      </w:r>
      <w:r>
        <w:rPr>
          <w:b/>
          <w:i/>
        </w:rPr>
        <w:t xml:space="preserve"> и его одежде.</w:t>
      </w:r>
      <w:r/>
    </w:p>
    <w:p>
      <w:pPr>
        <w:pStyle w:val="694"/>
        <w:ind w:left="330"/>
      </w:pPr>
      <w:r>
        <w:t xml:space="preserve">«То не для красы и не для басы – ради крепости богатырской»</w:t>
      </w:r>
      <w:r>
        <w:t xml:space="preserve"> - текстильная охранительная орнаментика</w:t>
      </w:r>
      <w:r>
        <w:t xml:space="preserve">.</w:t>
      </w:r>
      <w:r>
        <w:t xml:space="preserve"> П</w:t>
      </w:r>
      <w:r>
        <w:t xml:space="preserve">редставления о снаряжении богатыря воина, связанные с социальными, экономическими условиями. Охранительная символика обрядов-проводов и благословения на подвиг защитников Отечест</w:t>
      </w:r>
      <w:r>
        <w:t xml:space="preserve">ва. Характерные особенности формы, орнаментики элементов воинского снаряжения. Наделение предметов, вещей охранительной функцией через орнамент-узор как знакового архетипического кода. Выполнение изделий в традиционной технике изготовления мешочка-ладанки.</w:t>
      </w:r>
      <w:r/>
    </w:p>
    <w:p>
      <w:pPr>
        <w:pStyle w:val="694"/>
      </w:pPr>
      <w:r/>
      <w:r/>
    </w:p>
    <w:p>
      <w:pPr>
        <w:pStyle w:val="694"/>
        <w:ind w:left="330"/>
        <w:outlineLvl w:val="0"/>
      </w:pPr>
      <w:r>
        <w:t xml:space="preserve">Тема 2. </w:t>
      </w:r>
      <w:r>
        <w:rPr>
          <w:b/>
          <w:i/>
        </w:rPr>
        <w:t xml:space="preserve">Вышивка Нижегородского края.</w:t>
      </w:r>
      <w:r/>
    </w:p>
    <w:p>
      <w:pPr>
        <w:pStyle w:val="694"/>
        <w:ind w:left="330"/>
      </w:pPr>
      <w:r>
        <w:t xml:space="preserve">Ее особенности и традиционные сюжеты.</w:t>
      </w:r>
      <w:r>
        <w:t xml:space="preserve"> </w:t>
      </w:r>
      <w:r>
        <w:t xml:space="preserve">Строчевая вышивка по сетке (фабрика «Крестецкая строчка»). Вышивка «Горьковский гипюр». Многоцветная гладевая вышивка. Золотое шитье. Работа по буклетам музея Нижегородских промыслов. Выполнение вышивки.</w:t>
      </w:r>
      <w:r/>
    </w:p>
    <w:p>
      <w:pPr>
        <w:pStyle w:val="694"/>
      </w:pPr>
      <w:r/>
      <w:r/>
    </w:p>
    <w:p>
      <w:pPr>
        <w:pStyle w:val="694"/>
        <w:outlineLvl w:val="0"/>
      </w:pPr>
      <w:r>
        <w:rPr>
          <w:b/>
        </w:rPr>
        <w:t xml:space="preserve">Раздел </w:t>
      </w:r>
      <w:r>
        <w:rPr>
          <w:b/>
        </w:rPr>
        <w:t xml:space="preserve">7</w:t>
      </w:r>
      <w:r>
        <w:rPr>
          <w:b/>
        </w:rPr>
        <w:t xml:space="preserve">.  </w:t>
      </w:r>
      <w:r>
        <w:rPr>
          <w:b/>
        </w:rPr>
        <w:t xml:space="preserve">«Хлеб всему голова».</w:t>
      </w:r>
      <w:r>
        <w:rPr>
          <w:b/>
        </w:rPr>
        <w:t xml:space="preserve"> «Наездом хлеба не напашешь».</w:t>
      </w:r>
      <w:r>
        <w:t xml:space="preserve">  </w:t>
      </w:r>
      <w:r/>
    </w:p>
    <w:p>
      <w:pPr>
        <w:pStyle w:val="694"/>
      </w:pPr>
      <w:r/>
      <w:r/>
    </w:p>
    <w:p>
      <w:pPr>
        <w:pStyle w:val="694"/>
        <w:ind w:left="330" w:hanging="330"/>
      </w:pPr>
      <w:r>
        <w:t xml:space="preserve">     </w:t>
      </w:r>
      <w:r>
        <w:t xml:space="preserve">Тема 1</w:t>
      </w:r>
      <w:r>
        <w:rPr>
          <w:b/>
          <w:i/>
        </w:rPr>
        <w:t xml:space="preserve">. Традиционное представление о хлебе как знаке устойчивости мира, достатка, благополучия.</w:t>
      </w:r>
      <w:r/>
    </w:p>
    <w:p>
      <w:pPr>
        <w:pStyle w:val="694"/>
        <w:ind w:left="330" w:hanging="330"/>
      </w:pPr>
      <w:r>
        <w:t xml:space="preserve">     </w:t>
      </w:r>
      <w:r>
        <w:t xml:space="preserve">Традиционное отношение к хлебу. Хлебные обряды календарного цикла (Святки, Масленица, Сороки  и др.). Традиционные изделия и</w:t>
      </w:r>
      <w:r>
        <w:t xml:space="preserve">з</w:t>
      </w:r>
      <w:r>
        <w:t xml:space="preserve"> муки: блины, каравай, постовые хлеба. Символическое значение обрядового хлеба (культ солнца, житные духи)</w:t>
      </w:r>
      <w:r>
        <w:t xml:space="preserve">, </w:t>
      </w:r>
      <w:r>
        <w:t xml:space="preserve">утвари и предметов, связанных с выращиванием и приготовлением хлеба (квашня, борона и </w:t>
      </w:r>
      <w:r>
        <w:t xml:space="preserve">др.). Хлеб как знак уполномочени</w:t>
      </w:r>
      <w:r>
        <w:t xml:space="preserve">я в договорах, как выражения достатка и благополучия.  Значение выражений «свой кусок хлеба», «хлеб – всему голова», «кормиться припеком». Обобщенное понятие хлеб – труд.</w:t>
      </w:r>
      <w:r/>
    </w:p>
    <w:p>
      <w:pPr>
        <w:pStyle w:val="694"/>
      </w:pPr>
      <w:r/>
      <w:r/>
    </w:p>
    <w:p>
      <w:pPr>
        <w:pStyle w:val="694"/>
        <w:ind w:left="330" w:hanging="330"/>
        <w:outlineLvl w:val="0"/>
      </w:pPr>
      <w:r>
        <w:t xml:space="preserve">      </w:t>
      </w:r>
      <w:r>
        <w:t xml:space="preserve">Тема 2. </w:t>
      </w:r>
      <w:r>
        <w:rPr>
          <w:b/>
          <w:i/>
        </w:rPr>
        <w:t xml:space="preserve">Традиции русской кухни</w:t>
      </w:r>
      <w:r>
        <w:t xml:space="preserve">.</w:t>
      </w:r>
      <w:r/>
    </w:p>
    <w:p>
      <w:pPr>
        <w:pStyle w:val="694"/>
        <w:ind w:left="330" w:hanging="330"/>
      </w:pPr>
      <w:r>
        <w:t xml:space="preserve">      </w:t>
      </w:r>
      <w:r>
        <w:t xml:space="preserve">Мировоззренческие аспекты отношени</w:t>
      </w:r>
      <w:r>
        <w:t xml:space="preserve">я</w:t>
      </w:r>
      <w:r>
        <w:t xml:space="preserve"> к приготовлению пищи и ее приему как </w:t>
      </w:r>
      <w:r>
        <w:t xml:space="preserve">к </w:t>
      </w:r>
      <w:r>
        <w:t xml:space="preserve">священнодействию. Традиции народного эти</w:t>
      </w:r>
      <w:r>
        <w:t xml:space="preserve">кета и сервировки стола (стол</w:t>
      </w:r>
      <w:r>
        <w:t xml:space="preserve">–«длань божья»). Наука диетология о значении рационального питания в жизни человека</w:t>
      </w:r>
      <w:r>
        <w:t xml:space="preserve"> и традиции русской кухни</w:t>
      </w:r>
      <w:r>
        <w:t xml:space="preserve">. Понятие сезонного питания. Традиционные продукты и способы приготовления в русской национальной кухне. Рецептура блюд.</w:t>
      </w:r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  <w:ind w:left="330" w:hanging="330"/>
        <w:rPr>
          <w:b/>
          <w:i/>
        </w:rPr>
      </w:pPr>
      <w:r>
        <w:t xml:space="preserve">      </w:t>
      </w:r>
      <w:r>
        <w:t xml:space="preserve">Тема 3. </w:t>
      </w:r>
      <w:r>
        <w:rPr>
          <w:b/>
          <w:i/>
        </w:rPr>
        <w:t xml:space="preserve">Секреты домашней кухни.</w:t>
      </w:r>
      <w:r/>
    </w:p>
    <w:p>
      <w:pPr>
        <w:pStyle w:val="694"/>
        <w:ind w:left="330"/>
      </w:pPr>
      <w:r>
        <w:t xml:space="preserve">Домашняя рецептура приготовления блюд из черствого хлеба. Защита творческой работы «Рецепты моей бабушки».Коллективная работа по оформлению книги рецептов.</w:t>
      </w:r>
      <w:r/>
    </w:p>
    <w:p>
      <w:pPr>
        <w:pStyle w:val="694"/>
      </w:pPr>
      <w:r/>
      <w:r/>
    </w:p>
    <w:p>
      <w:pPr>
        <w:pStyle w:val="694"/>
        <w:outlineLvl w:val="0"/>
      </w:pPr>
      <w:r>
        <w:rPr>
          <w:b/>
        </w:rPr>
        <w:t xml:space="preserve">Раздел </w:t>
      </w:r>
      <w:r>
        <w:rPr>
          <w:b/>
        </w:rPr>
        <w:t xml:space="preserve">8</w:t>
      </w:r>
      <w:r>
        <w:rPr>
          <w:b/>
        </w:rPr>
        <w:t xml:space="preserve">.  «Всяка душа празднику рада». </w:t>
      </w:r>
      <w:r/>
    </w:p>
    <w:p>
      <w:pPr>
        <w:pStyle w:val="694"/>
      </w:pPr>
      <w:r>
        <w:t xml:space="preserve"> </w:t>
      </w:r>
      <w:r/>
    </w:p>
    <w:p>
      <w:pPr>
        <w:pStyle w:val="694"/>
        <w:ind w:left="330" w:hanging="330"/>
        <w:rPr>
          <w:b/>
          <w:i/>
        </w:rPr>
        <w:outlineLvl w:val="0"/>
      </w:pPr>
      <w:r>
        <w:t xml:space="preserve">       </w:t>
      </w:r>
      <w:r>
        <w:t xml:space="preserve">Тема 1. </w:t>
      </w:r>
      <w:r>
        <w:rPr>
          <w:b/>
          <w:i/>
        </w:rPr>
        <w:t xml:space="preserve">Культура народного праздника. Будни и праздники в жизни человека.</w:t>
      </w:r>
      <w:r/>
    </w:p>
    <w:p>
      <w:pPr>
        <w:pStyle w:val="694"/>
        <w:ind w:left="330" w:hanging="330"/>
      </w:pPr>
      <w:r/>
      <w:r/>
    </w:p>
    <w:p>
      <w:pPr>
        <w:pStyle w:val="694"/>
        <w:ind w:left="330" w:hanging="330"/>
      </w:pPr>
      <w:r>
        <w:t xml:space="preserve">     </w:t>
      </w:r>
      <w:r>
        <w:t xml:space="preserve">Синкретическая основа народного праздника. Отражение в празднике многоаспектности культурных явлений: идея праздника (мифологи</w:t>
      </w:r>
      <w:r>
        <w:t xml:space="preserve">ческая</w:t>
      </w:r>
      <w:r>
        <w:t xml:space="preserve"> и социальная); принцип выделения пространства и времени праздника (будни – профанное, праздник – сакральное); традиционные нормы и способы общения участников; праздничная трапеза (традиционные блюда, способы приготовления, оформление </w:t>
      </w:r>
      <w:r>
        <w:t xml:space="preserve">и</w:t>
      </w:r>
      <w:r>
        <w:t xml:space="preserve"> сервировка стола); праздничная одежда</w:t>
      </w:r>
      <w:r>
        <w:t xml:space="preserve">; подарки – подношения. Особое место праздника в эмоционально – эстетической сфере человеческой жизни. Образный язык и семантика действий. Коммуникативная основа элементов праздника, его воспитывающая и обучающая функция: объединение людей (семьи, рода, на</w:t>
      </w:r>
      <w:r>
        <w:t xml:space="preserve">рода, государства); передача в игровой форме знаний о своих корнях, традициях, исторических периодах, о подвигах мифологических и реально живших героев и т.д.; формирование коммуникативных навыков, социальная адаптация и культурная самоиндентификация и др.</w:t>
      </w:r>
      <w:r/>
    </w:p>
    <w:p>
      <w:pPr>
        <w:pStyle w:val="694"/>
      </w:pPr>
      <w:r/>
      <w:r/>
    </w:p>
    <w:p>
      <w:pPr>
        <w:pStyle w:val="694"/>
        <w:ind w:left="330" w:hanging="330"/>
        <w:rPr>
          <w:b/>
          <w:i/>
        </w:rPr>
      </w:pPr>
      <w:r>
        <w:t xml:space="preserve">     </w:t>
      </w:r>
      <w:r>
        <w:t xml:space="preserve">Тема 2</w:t>
      </w:r>
      <w:r>
        <w:rPr>
          <w:b/>
          <w:i/>
        </w:rPr>
        <w:t xml:space="preserve">. Народный костюм как целостный художественный ансамбль. Язык национального костюма.</w:t>
      </w:r>
      <w:r/>
    </w:p>
    <w:p>
      <w:pPr>
        <w:pStyle w:val="694"/>
        <w:ind w:left="330" w:hanging="330"/>
        <w:rPr>
          <w:b/>
          <w:i/>
        </w:rPr>
      </w:pPr>
      <w:r>
        <w:rPr>
          <w:b/>
          <w:i/>
        </w:rPr>
      </w:r>
      <w:r/>
    </w:p>
    <w:p>
      <w:pPr>
        <w:pStyle w:val="694"/>
        <w:ind w:left="330" w:hanging="330"/>
      </w:pPr>
      <w:r>
        <w:t xml:space="preserve">     </w:t>
      </w:r>
      <w:r>
        <w:t xml:space="preserve">Повседневная и праздничная одежда. Мужской и женский костюм. Общее представление о народной одежде, ее зависимость от националь</w:t>
      </w:r>
      <w:r>
        <w:t xml:space="preserve">ных традиций (отражение </w:t>
      </w:r>
      <w:r>
        <w:t xml:space="preserve"> структуры мира в семантике формы, цвета, орнаментики), климатических, экономических  и других условий. Характерные черты (сво</w:t>
      </w:r>
      <w:r>
        <w:t xml:space="preserve">бодный крой, принципы безостаткового кроя, многослойность ансамбля, цветовая композиция, разнообразие комплексов по регионам и возрастным особенностям, головной убор, шейные и запястные украшения). Разработка и эскизирование комплексов традиционной одежды.</w:t>
      </w:r>
      <w:r/>
    </w:p>
    <w:p>
      <w:pPr>
        <w:pStyle w:val="694"/>
      </w:pPr>
      <w:r/>
      <w:r/>
    </w:p>
    <w:p>
      <w:pPr>
        <w:pStyle w:val="694"/>
        <w:ind w:left="330" w:hanging="330"/>
        <w:rPr>
          <w:b/>
          <w:i/>
        </w:rPr>
      </w:pPr>
      <w:r>
        <w:t xml:space="preserve">     </w:t>
      </w:r>
      <w:r>
        <w:t xml:space="preserve">Тема 3. </w:t>
      </w:r>
      <w:r>
        <w:rPr>
          <w:b/>
          <w:i/>
        </w:rPr>
        <w:t xml:space="preserve">Народное декоративно-прикладное искусство – основа выразительности народного костюма. </w:t>
      </w:r>
      <w:r/>
    </w:p>
    <w:p>
      <w:pPr>
        <w:pStyle w:val="694"/>
        <w:ind w:left="330" w:hanging="330"/>
      </w:pPr>
      <w:r/>
      <w:r/>
    </w:p>
    <w:p>
      <w:pPr>
        <w:pStyle w:val="694"/>
        <w:ind w:left="330" w:hanging="330"/>
      </w:pPr>
      <w:r>
        <w:t xml:space="preserve">     </w:t>
      </w:r>
      <w:r>
        <w:t xml:space="preserve">Соединение </w:t>
      </w:r>
      <w:r>
        <w:t xml:space="preserve">разных видов народного творчестве в создании целостного гармонического ансамбля: искусство вышивки, узорного ткачеств, кружевоплетения, низания, лоскутной аппликации и др. Особенности национального костюма Нижегородского края. Народное прикладное искусство</w:t>
      </w:r>
      <w:r>
        <w:t xml:space="preserve">. Народные художественные промыслы Нижегородского края. Особенности народного искусства: коллективность, вариативность, преемственность мастерства и др. Традиции и поиск нового в народном искусстве. Работа с материалами экспозиции музея народных промыслов.</w:t>
      </w:r>
      <w:r/>
    </w:p>
    <w:p>
      <w:pPr>
        <w:pStyle w:val="694"/>
      </w:pPr>
      <w:r/>
      <w:r/>
    </w:p>
    <w:p>
      <w:pPr>
        <w:pStyle w:val="694"/>
        <w:ind w:left="330" w:hanging="220"/>
        <w:rPr>
          <w:b/>
          <w:i/>
        </w:rPr>
      </w:pPr>
      <w:r>
        <w:t xml:space="preserve">    </w:t>
      </w:r>
      <w:r>
        <w:t xml:space="preserve">Тема 4. </w:t>
      </w:r>
      <w:r>
        <w:rPr>
          <w:b/>
          <w:i/>
        </w:rPr>
        <w:t xml:space="preserve">Народные традици</w:t>
      </w:r>
      <w:r>
        <w:rPr>
          <w:b/>
          <w:i/>
        </w:rPr>
        <w:t xml:space="preserve">и</w:t>
      </w:r>
      <w:r>
        <w:rPr>
          <w:b/>
          <w:i/>
        </w:rPr>
        <w:t xml:space="preserve"> изготовления предметов обихода, утвари, одежды в детском творчестве (выполнение творческого проекта).</w:t>
      </w:r>
      <w:r/>
    </w:p>
    <w:p>
      <w:pPr>
        <w:pStyle w:val="694"/>
        <w:ind w:left="330" w:hanging="330"/>
      </w:pPr>
      <w:r>
        <w:t xml:space="preserve">     </w:t>
      </w:r>
      <w:r>
        <w:t xml:space="preserve"> </w:t>
      </w:r>
      <w:r/>
    </w:p>
    <w:p>
      <w:pPr>
        <w:pStyle w:val="694"/>
        <w:ind w:left="330" w:hanging="330"/>
      </w:pPr>
      <w:r>
        <w:t xml:space="preserve">     </w:t>
      </w:r>
      <w:r>
        <w:t xml:space="preserve">Преемственность </w:t>
      </w:r>
      <w:r>
        <w:t xml:space="preserve">традиционных </w:t>
      </w:r>
      <w:r>
        <w:t xml:space="preserve">конструктивных, цветовых, декоративных решений в </w:t>
      </w:r>
      <w:r>
        <w:t xml:space="preserve">     </w:t>
      </w:r>
      <w:r>
        <w:t xml:space="preserve">современной </w:t>
      </w:r>
      <w:r>
        <w:t xml:space="preserve">декоративно-прикладном творчестве.</w:t>
      </w:r>
      <w:r>
        <w:t xml:space="preserve"> Безостатковый принцип </w:t>
      </w:r>
      <w:r>
        <w:t xml:space="preserve">работы с материалами.</w:t>
      </w:r>
      <w:r>
        <w:t xml:space="preserve"> Освоени</w:t>
      </w:r>
      <w:r>
        <w:t xml:space="preserve">е</w:t>
      </w:r>
      <w:r>
        <w:t xml:space="preserve"> принципов разра</w:t>
      </w:r>
      <w:r>
        <w:t xml:space="preserve">ботки </w:t>
      </w:r>
      <w:r>
        <w:t xml:space="preserve">и </w:t>
      </w:r>
      <w:r>
        <w:t xml:space="preserve">приемов изготовления </w:t>
      </w:r>
      <w:r>
        <w:t xml:space="preserve">предметов обихода. Традиционные приемы декорироваеия.</w:t>
      </w:r>
      <w:r/>
    </w:p>
    <w:p>
      <w:pPr>
        <w:pStyle w:val="694"/>
        <w:ind w:left="330" w:hanging="330"/>
      </w:pPr>
      <w:r>
        <w:t xml:space="preserve">     </w:t>
      </w:r>
      <w:r>
        <w:t xml:space="preserve">   </w:t>
      </w:r>
      <w:r/>
    </w:p>
    <w:p>
      <w:pPr>
        <w:pStyle w:val="694"/>
        <w:outlineLvl w:val="0"/>
      </w:pPr>
      <w:r>
        <w:rPr>
          <w:b/>
        </w:rPr>
        <w:t xml:space="preserve">Раздел</w:t>
      </w:r>
      <w:r>
        <w:t xml:space="preserve"> </w:t>
      </w:r>
      <w:r>
        <w:t xml:space="preserve">9.  </w:t>
      </w:r>
      <w:r>
        <w:rPr>
          <w:b/>
        </w:rPr>
        <w:t xml:space="preserve">«Где родился, там и пригодился».</w:t>
      </w:r>
      <w:r>
        <w:t xml:space="preserve"> </w:t>
      </w:r>
      <w:r/>
    </w:p>
    <w:p>
      <w:pPr>
        <w:pStyle w:val="694"/>
        <w:ind w:left="330"/>
        <w:rPr>
          <w:b/>
          <w:i/>
        </w:rPr>
      </w:pPr>
      <w:r>
        <w:t xml:space="preserve">Тема 1. </w:t>
      </w:r>
      <w:r>
        <w:rPr>
          <w:b/>
          <w:i/>
        </w:rPr>
        <w:t xml:space="preserve">Общечеловеческие ценности – суть русской культуры.</w:t>
      </w:r>
      <w:r>
        <w:rPr>
          <w:b/>
          <w:i/>
        </w:rPr>
      </w:r>
      <w:r/>
    </w:p>
    <w:p>
      <w:pPr>
        <w:pStyle w:val="694"/>
      </w:pPr>
      <w:r>
        <w:t xml:space="preserve">     </w:t>
      </w:r>
      <w:r>
        <w:t xml:space="preserve">Народная культура – источник детского творчества.</w:t>
      </w:r>
      <w:r>
        <w:t xml:space="preserve"> </w:t>
      </w:r>
      <w:r>
        <w:t xml:space="preserve">Защита творческих работ учащихся.</w:t>
      </w:r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>
        <w:t xml:space="preserve">К критериям оценки результатов работы по программе цикла можно отнести:</w:t>
      </w:r>
      <w:r/>
    </w:p>
    <w:p>
      <w:pPr>
        <w:pStyle w:val="694"/>
        <w:ind w:left="110" w:hanging="110"/>
      </w:pPr>
      <w:r>
        <w:t xml:space="preserve">- уровень устойчивого интереса детей к рассматриваемому материалу на уроках и уровень его усвоения;</w:t>
      </w:r>
      <w:r/>
    </w:p>
    <w:p>
      <w:pPr>
        <w:pStyle w:val="694"/>
      </w:pPr>
      <w:r>
        <w:t xml:space="preserve">- уровень выполнения творческих заданий;</w:t>
      </w:r>
      <w:r/>
    </w:p>
    <w:p>
      <w:pPr>
        <w:pStyle w:val="694"/>
      </w:pPr>
      <w:r>
        <w:t xml:space="preserve">- уровень активности детей в подготовке и участии в итоговых мероприятиях;</w:t>
      </w:r>
      <w:r/>
    </w:p>
    <w:p>
      <w:pPr>
        <w:pStyle w:val="694"/>
        <w:ind w:left="110" w:hanging="110"/>
      </w:pPr>
      <w:r>
        <w:t xml:space="preserve">- уровень готовности осознанно пропагандировать народную культуру в ее различных проявлениях.</w:t>
      </w:r>
      <w:r/>
    </w:p>
    <w:p>
      <w:pPr>
        <w:pStyle w:val="694"/>
        <w:ind w:left="110" w:hanging="110"/>
      </w:pPr>
      <w:r/>
      <w:r/>
    </w:p>
    <w:p>
      <w:pPr>
        <w:pStyle w:val="694"/>
        <w:rPr>
          <w:b/>
        </w:rPr>
      </w:pPr>
      <w:r>
        <w:rPr>
          <w:b/>
        </w:rPr>
        <w:t xml:space="preserve">Тематическое планирование.</w:t>
      </w:r>
      <w:r/>
    </w:p>
    <w:p>
      <w:pPr>
        <w:pStyle w:val="694"/>
        <w:rPr>
          <w:b/>
        </w:rPr>
      </w:pPr>
      <w:r>
        <w:rPr>
          <w:b/>
        </w:rPr>
        <w:t xml:space="preserve">Курс</w:t>
      </w:r>
      <w:r>
        <w:rPr>
          <w:b/>
        </w:rPr>
        <w:t xml:space="preserve"> "Кладовая народных ремесел "  </w:t>
      </w:r>
      <w:r>
        <w:rPr>
          <w:b/>
        </w:rPr>
        <w:t xml:space="preserve">(68ч).</w:t>
      </w:r>
      <w:r/>
    </w:p>
    <w:p>
      <w:pPr>
        <w:pStyle w:val="694"/>
      </w:pPr>
      <w:r/>
      <w:r/>
    </w:p>
    <w:tbl>
      <w:tblPr>
        <w:tblW w:w="98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347"/>
        <w:gridCol w:w="540"/>
        <w:gridCol w:w="5580"/>
        <w:gridCol w:w="1421"/>
      </w:tblGrid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Название </w:t>
            </w:r>
            <w:r>
              <w:t xml:space="preserve"> </w:t>
            </w:r>
            <w:r/>
          </w:p>
          <w:p>
            <w:pPr>
              <w:pStyle w:val="694"/>
            </w:pPr>
            <w:r>
              <w:t xml:space="preserve">раздела</w:t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№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Тема</w:t>
            </w:r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Количество часов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«Своя земля и в горсти мила».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694"/>
            </w:pPr>
            <w:r>
              <w:t xml:space="preserve"> </w:t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1.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Народная традиционная культура как целостное мировоззрение.</w:t>
            </w:r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2ч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«Обычай – старше закона».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2.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3.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4.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Дом, в котором мы живем (материальная и духовная основа семьи).</w:t>
            </w:r>
            <w:r/>
          </w:p>
          <w:p>
            <w:pPr>
              <w:pStyle w:val="694"/>
            </w:pPr>
            <w:r>
              <w:t xml:space="preserve">Вещи, окружающие нас. Родословная вещей.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Отражение в этапах создания предметного мира народных космогонических представлений.</w:t>
            </w:r>
            <w:r/>
          </w:p>
          <w:p>
            <w:pPr>
              <w:pStyle w:val="694"/>
            </w:pPr>
            <w:r/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4ч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«Вся семья вместе, так и душа на месте».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5.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6.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Семейный лад как национальная традиция, общечеловеческая ценность. Роль семьи в жизни человека. Воспитание и обучение в традиционной русской семье.</w:t>
            </w:r>
            <w:r/>
          </w:p>
          <w:p>
            <w:pPr>
              <w:pStyle w:val="694"/>
            </w:pPr>
            <w:r>
              <w:t xml:space="preserve">Предметный мир детства. Традиционная игрушка и ее воспитывающая, обучающая функции.</w:t>
            </w:r>
            <w:r/>
          </w:p>
          <w:p>
            <w:pPr>
              <w:pStyle w:val="694"/>
            </w:pPr>
            <w:r/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6ч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«Что миром положено, так тому и быть».   </w:t>
            </w:r>
            <w:r/>
          </w:p>
          <w:p>
            <w:pPr>
              <w:pStyle w:val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7.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8.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Традиции коллективного уклада жизни. Соборность как основа организации крестьянского мира.</w:t>
            </w:r>
            <w:r/>
          </w:p>
          <w:p>
            <w:pPr>
              <w:pStyle w:val="694"/>
            </w:pPr>
            <w:r>
              <w:t xml:space="preserve">Традиционные мужские и женские виды деятельности. Мужские и женские ремесла.</w:t>
            </w:r>
            <w:r/>
          </w:p>
          <w:p>
            <w:pPr>
              <w:pStyle w:val="694"/>
            </w:pPr>
            <w:r/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4ч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4ч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«Под Богом ходим – Божью волю носим».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9.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10.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11.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12.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Круг жизни. Отождествление в народном мировосприятии природного годового цикла – круга и этапов человеческой жизни.</w:t>
            </w:r>
            <w:r/>
          </w:p>
          <w:p>
            <w:pPr>
              <w:pStyle w:val="694"/>
            </w:pPr>
            <w:r>
              <w:t xml:space="preserve">Вещи-символы в календарно-обрядовой культуре.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Традиционные представления о судьбе человека в народной культуре. Мифологема «жизнь-нить».</w:t>
            </w:r>
            <w:r/>
          </w:p>
          <w:p>
            <w:pPr>
              <w:pStyle w:val="694"/>
            </w:pPr>
            <w:r>
              <w:t xml:space="preserve">«Полотняной фольклор» - сокровищница мифологических сюжетов и универсальный способ сохранения, передачи древних представлений о мире.</w:t>
            </w:r>
            <w:r/>
          </w:p>
          <w:p>
            <w:pPr>
              <w:pStyle w:val="694"/>
            </w:pPr>
            <w:r/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4ч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4ч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«То не для красы и не для басы – ради крепости богатырской».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pStyle w:val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13.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14.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Отражение национального своеобразия в облике богатыря и его одежде. «То не для красы и не для басы – ради крепости богатырской» - текстильная охранительная орнаментика. </w:t>
            </w:r>
            <w:r/>
          </w:p>
          <w:p>
            <w:pPr>
              <w:pStyle w:val="694"/>
            </w:pPr>
            <w:r>
              <w:t xml:space="preserve">Вышивка Нижегородского края (ее особенности и традиционные сюжеты).</w:t>
            </w:r>
            <w:r/>
          </w:p>
          <w:p>
            <w:pPr>
              <w:pStyle w:val="694"/>
            </w:pPr>
            <w:r/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4ч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«Хлеб всему голова». «Наездом хлеба не напашешь».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15.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16.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17.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«Хлеб всему голова». Хлеб как знак устойчивости, достатка, благополучия.</w:t>
            </w:r>
            <w:r/>
          </w:p>
          <w:p>
            <w:pPr>
              <w:pStyle w:val="694"/>
            </w:pPr>
            <w:r>
              <w:t xml:space="preserve">Традиции русской кухни.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Секреты домашней кухни.</w:t>
            </w:r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4ч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«Всяка душа празднику рада».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18.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19.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20.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21.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/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Культура народного праздника. Будни и праздники в жизни человека.</w:t>
            </w:r>
            <w:r/>
          </w:p>
          <w:p>
            <w:pPr>
              <w:pStyle w:val="694"/>
            </w:pPr>
            <w:r>
              <w:t xml:space="preserve">Праздничный народный костюм как целостный художественный ансамбль. Язык народного костюма.</w:t>
            </w:r>
            <w:r/>
          </w:p>
          <w:p>
            <w:pPr>
              <w:pStyle w:val="694"/>
            </w:pPr>
            <w:r>
              <w:t xml:space="preserve">Народное декоративно-прикладное искусство – основа выразительности народного костюма.</w:t>
            </w:r>
            <w:r/>
          </w:p>
          <w:p>
            <w:pPr>
              <w:pStyle w:val="694"/>
            </w:pPr>
            <w:r>
              <w:t xml:space="preserve">Народные традиции изготовления предметов обихода, утвари, одежды в детском творчестве.</w:t>
            </w:r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2ч</w:t>
            </w:r>
            <w:r/>
          </w:p>
          <w:p>
            <w:pPr>
              <w:pStyle w:val="694"/>
            </w:pPr>
            <w:r/>
            <w:r/>
          </w:p>
          <w:p>
            <w:pPr>
              <w:pStyle w:val="694"/>
            </w:pPr>
            <w:r>
              <w:t xml:space="preserve">8ч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«Где родился, там и пригодился».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22.</w:t>
            </w:r>
            <w:r/>
          </w:p>
          <w:p>
            <w:pPr>
              <w:pStyle w:val="694"/>
            </w:pPr>
            <w:r>
              <w:t xml:space="preserve">23.</w:t>
            </w:r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Защита ученических творческих работ.</w:t>
            </w:r>
            <w:r/>
          </w:p>
          <w:p>
            <w:pPr>
              <w:pStyle w:val="694"/>
            </w:pPr>
            <w:r>
              <w:t xml:space="preserve">Обобщающая экскурсия в музей народных промыслов Нижегородского края.</w:t>
            </w:r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1ч</w:t>
            </w:r>
            <w:r/>
          </w:p>
          <w:p>
            <w:pPr>
              <w:pStyle w:val="694"/>
            </w:pPr>
            <w:r>
              <w:t xml:space="preserve">1ч</w:t>
            </w:r>
            <w:r/>
          </w:p>
        </w:tc>
      </w:tr>
      <w:tr>
        <w:trPr/>
        <w:tc>
          <w:tcPr>
            <w:tcW w:w="2347" w:type="dxa"/>
            <w:vAlign w:val="top"/>
            <w:textDirection w:val="lrTb"/>
            <w:noWrap w:val="false"/>
          </w:tcPr>
          <w:p>
            <w:pPr>
              <w:pStyle w:val="694"/>
            </w:pPr>
            <w:r/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694"/>
            </w:pPr>
            <w:r/>
            <w:r/>
          </w:p>
        </w:tc>
        <w:tc>
          <w:tcPr>
            <w:tcW w:w="5580" w:type="dxa"/>
            <w:vAlign w:val="top"/>
            <w:textDirection w:val="lrTb"/>
            <w:noWrap w:val="false"/>
          </w:tcPr>
          <w:p>
            <w:pPr>
              <w:pStyle w:val="694"/>
            </w:pPr>
            <w:r/>
            <w:r/>
          </w:p>
        </w:tc>
        <w:tc>
          <w:tcPr>
            <w:tcW w:w="142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Итого: 68ч.</w:t>
            </w:r>
            <w:r/>
          </w:p>
        </w:tc>
      </w:tr>
    </w:tbl>
    <w:p>
      <w:pPr>
        <w:pStyle w:val="694"/>
      </w:pPr>
      <w:r/>
      <w:r/>
    </w:p>
    <w:p>
      <w:pPr>
        <w:pStyle w:val="694"/>
        <w:rPr>
          <w:b/>
        </w:rPr>
      </w:pPr>
      <w:r>
        <w:rPr>
          <w:b/>
        </w:rPr>
        <w:t xml:space="preserve">Учебно-тематическое планирование.</w:t>
      </w:r>
      <w:r/>
    </w:p>
    <w:p>
      <w:pPr>
        <w:pStyle w:val="694"/>
        <w:tabs>
          <w:tab w:val="left" w:pos="880" w:leader="none"/>
        </w:tabs>
        <w:rPr>
          <w:b/>
        </w:rPr>
      </w:pPr>
      <w:r>
        <w:rPr>
          <w:b/>
        </w:rPr>
        <w:t xml:space="preserve">Курс </w:t>
      </w:r>
      <w:r>
        <w:rPr>
          <w:b/>
        </w:rPr>
        <w:t xml:space="preserve"> "Кладовая народных ремесел " </w:t>
      </w:r>
      <w:r>
        <w:rPr>
          <w:b/>
        </w:rPr>
        <w:t xml:space="preserve"> (68ч)</w:t>
      </w:r>
      <w:r/>
    </w:p>
    <w:p>
      <w:pPr>
        <w:pStyle w:val="694"/>
      </w:pPr>
      <w:r/>
      <w:r/>
    </w:p>
    <w:tbl>
      <w:tblPr>
        <w:tblW w:w="9680" w:type="dxa"/>
        <w:tblInd w:w="-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91"/>
        <w:gridCol w:w="35"/>
        <w:gridCol w:w="8454"/>
      </w:tblGrid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«Своя земля и в горсти мила». </w:t>
            </w: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1-2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Введение в цикл «ОРК»</w:t>
            </w:r>
            <w:r/>
          </w:p>
          <w:p>
            <w:pPr>
              <w:pStyle w:val="694"/>
            </w:pPr>
            <w:r>
              <w:t xml:space="preserve">Народная культура как целостное мировоззрение.  (Экскурсия в музей быта народов Нижегородского Поволжья).</w:t>
            </w:r>
            <w:r/>
          </w:p>
        </w:tc>
      </w:tr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«Обычай – старше закона».</w:t>
            </w: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Дом, в котором мы живем.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Макетирование русской деревни. Разработка макета (коллективная работа)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Принцип освоения ландшафтного пространства. Граница обжитого и необжитого пространства.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Оформление макета русской деревни.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7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Вещи, окружающие нас. Родословная вещей.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8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Прядение как ритуал, прядение как процесс создания нити. Сырье-волокно. Виды волокон. Освоения приемов.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9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Отражение в этнотехнологиях народных космогонических представлений.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10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Изготовление шнура-закладки по этнотехнологии. Оформление концов узлом.</w:t>
            </w:r>
            <w:r/>
          </w:p>
        </w:tc>
      </w:tr>
      <w:tr>
        <w:trPr/>
        <w:tc>
          <w:tcPr>
            <w:gridSpan w:val="3"/>
            <w:tcBorders>
              <w:right w:val="single" w:color="000000" w:sz="4" w:space="0"/>
            </w:tcBorders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«Вся семья вместе, так и душа на месте».</w:t>
            </w:r>
            <w:r>
              <w:rPr>
                <w:i/>
              </w:rPr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  <w:ind w:right="-170"/>
              <w:tabs>
                <w:tab w:val="left" w:pos="0" w:leader="none"/>
              </w:tabs>
            </w:pPr>
            <w:r>
              <w:t xml:space="preserve">Урок 11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Роль семьи в жизни человека.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12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Родословная моей семьи. Составление Древа Жизни семьи.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13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  <w:ind w:left="-111"/>
            </w:pPr>
            <w:r>
              <w:t xml:space="preserve"> Предметный мир детства.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14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Изготовление игрушки-бессоницы из лоскута ткани.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15</w:t>
            </w:r>
            <w:r/>
          </w:p>
        </w:tc>
        <w:tc>
          <w:tcPr>
            <w:gridSpan w:val="2"/>
            <w:tcBorders>
              <w:right w:val="single" w:color="000000" w:sz="4" w:space="0"/>
            </w:tcBorders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«И в бирюльки играй и уму-разуму учись». Традиционные материалы и способы изготовления кукол.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16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Изготовление кукол из пряжи и мочала.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17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Кукла – образ продолжения рода.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18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Изготовление куклы-сталбушки.</w:t>
            </w:r>
            <w:r/>
          </w:p>
        </w:tc>
      </w:tr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«Что миром положено, так тому и быть».   </w:t>
            </w:r>
            <w:r>
              <w:rPr>
                <w:i/>
              </w:rPr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19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Традиции коллективного уклада жизни.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20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«Кто на помочь звал, тот и сам иди». Нравственные основы крестьянского мира.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21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Традиции коллективного ткачества. Ручное ткачество.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22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Виды ткачества. Виды переплетений. Семантика этапов ткачества. Снование.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23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Традиционные мужские и женские виды деятельности.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24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Изготовление приспособлений для ткачества. Выполнение изделий в технике ручного ткачества.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25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«Обыденные» вещи и их изготовление.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26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Выполнение индивидуальных и коллективных работ (инструменты для ручного ткачества; оформление индивидуальных и коллективных изделий).</w:t>
            </w:r>
            <w:r/>
          </w:p>
        </w:tc>
      </w:tr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«Под Богом ходим – Божью волю носим».</w:t>
            </w:r>
            <w:r>
              <w:rPr>
                <w:i/>
              </w:rPr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27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Круг жизни человека и природный годовой цикл.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28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Культура обиходного орнамента. Знаки-символы в оформлении народного текстиля.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29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Функции орнамента. Виды орнамента.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30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Разработка и выполнение панно (в технике ковровой иглы/выжигание по дереву).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31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Вещи-символы в календарно-обрядовой культуре.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32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Изготовление  сувениров в традиции «знака Коляды». Праздник «Коляда – Святки».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33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Традиционное представление о судьбе человека в народной культуре.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34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Элементы свадебного обряда. Значение выражений «нить судьбы», «узелок на счастье». Исследование  этнографических материалов.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35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«Полотняной фольклор».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36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Разработка орнамента для декора текстильных изделий (салфетка, столешница).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37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Вышивка изделий по этнографическим образцам.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38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Вышивка изделий по этнографическим образцам (продолжение)</w:t>
            </w:r>
            <w:r/>
          </w:p>
        </w:tc>
      </w:tr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«То не для красы и не для басы – ради крепости богатырской».</w:t>
            </w:r>
            <w:r>
              <w:rPr>
                <w:i/>
              </w:rPr>
              <w:t xml:space="preserve"> </w:t>
            </w:r>
            <w:r>
              <w:rPr>
                <w:i/>
              </w:rPr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39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«То не для красы и не для басы – ради крепости богатырской».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40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Разработка сувениров-подарков в традиции  «мешочка-ладанки».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41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Декорирование изделия.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42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Вышивка Нижегородского края.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43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Выполнения изделия по инструкционным картам.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44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Оформление изделия.</w:t>
            </w:r>
            <w:r/>
          </w:p>
        </w:tc>
      </w:tr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b/>
                <w:i/>
              </w:rPr>
              <w:t xml:space="preserve">«Хлеб всему голова». «Наездом хлеба не напашешь».</w:t>
            </w:r>
            <w:r>
              <w:rPr>
                <w:i/>
              </w:rPr>
              <w:t xml:space="preserve"> </w:t>
            </w:r>
            <w:r>
              <w:rPr>
                <w:i/>
              </w:rPr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45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Хлеб всему голова. Традиционное отношение к хлебу.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46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Хлебные обряды календарного цикла.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47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Традиции русской кухни. Традиции народного этикета и сервировки стола.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48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Традиционные продукты и способы приготовления.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49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Рецептура блюд.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50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Творческая работа «Рецепты моей бабушки». Блюда из черствого хлеба.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51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Правила сервировки стола сегодня.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52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Творческая работа «Праздничная сервировка».</w:t>
            </w:r>
            <w:r/>
          </w:p>
        </w:tc>
      </w:tr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«Всяка душа празднику рада».</w:t>
            </w:r>
            <w:r>
              <w:rPr>
                <w:i/>
              </w:rPr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53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Будни и праздники в жизни человека.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54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Культура народного праздника. Структура праздника.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55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Повседневная и праздничная одежда. Мужской и женский костюмы.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56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Разработка и эскизирование комплексов традиционного костюма.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57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Народное декоративное искусство - основа выразительности  народного костюма.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58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Экскурсия в Нижегородский Дом фольклора.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59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Народные традиции изготовления предметов обихода, утвари, одежды.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rPr>
                <w:u w:val="single"/>
              </w:rPr>
              <w:t xml:space="preserve">Вариант1</w:t>
            </w:r>
            <w:r/>
          </w:p>
          <w:p>
            <w:pPr>
              <w:pStyle w:val="694"/>
            </w:pPr>
            <w:r>
              <w:t xml:space="preserve">Урок 60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Народный костюм и современная одежда.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61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Освоение принципов разработки и приемов изготовления юбки/фартука на основе поневы/завесы.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62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Технология изготовление изделия.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63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Декорирование изделия в традициях лоскутного шитья.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64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Декорирование индивидуальных изделий.</w:t>
            </w:r>
            <w:r/>
          </w:p>
        </w:tc>
      </w:tr>
      <w:tr>
        <w:trPr/>
        <w:tc>
          <w:tcPr>
            <w:tcW w:w="1191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65</w:t>
            </w:r>
            <w:r/>
          </w:p>
        </w:tc>
        <w:tc>
          <w:tcPr>
            <w:gridSpan w:val="2"/>
            <w:tcW w:w="8489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Выполнение изделия по инструкционным картам.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66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Выполнение и оформление индивидуального изделия.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  <w:rPr>
                <w:u w:val="single"/>
              </w:rPr>
            </w:pPr>
            <w:r>
              <w:rPr>
                <w:u w:val="single"/>
              </w:rPr>
              <w:t xml:space="preserve">Вариант2</w:t>
            </w:r>
            <w:r/>
          </w:p>
          <w:p>
            <w:pPr>
              <w:pStyle w:val="694"/>
            </w:pPr>
            <w:r>
              <w:t xml:space="preserve">Урок 60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Изготовление подарков-сувениров по традиционным технологиям</w:t>
            </w:r>
            <w:r>
              <w:t xml:space="preserve">.   </w:t>
            </w:r>
            <w:r>
              <w:t xml:space="preserve"> </w:t>
            </w:r>
            <w:r>
              <w:t xml:space="preserve"> 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61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Освоение приемов разработки и изготовления</w:t>
            </w:r>
            <w:r>
              <w:t xml:space="preserve">.</w:t>
            </w:r>
            <w:r>
              <w:t xml:space="preserve"> </w:t>
            </w:r>
            <w:r>
              <w:t xml:space="preserve"> 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62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Технология изготовления изделий.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63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Декорирование изделия солярными знаками и знаками плодородия.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64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Выполнение изделия по инструкционным картам.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65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Декорирование индивидуального изделия.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66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Выполнение и оформление изделия.</w:t>
            </w:r>
            <w:r/>
          </w:p>
        </w:tc>
      </w:tr>
      <w:tr>
        <w:trPr/>
        <w:tc>
          <w:tcPr>
            <w:gridSpan w:val="3"/>
            <w:tcW w:w="9680" w:type="dxa"/>
            <w:vAlign w:val="top"/>
            <w:textDirection w:val="lrTb"/>
            <w:noWrap w:val="false"/>
          </w:tcPr>
          <w:p>
            <w:pPr>
              <w:pStyle w:val="694"/>
              <w:rPr>
                <w:i/>
              </w:rPr>
            </w:pPr>
            <w:r>
              <w:rPr>
                <w:b/>
                <w:i/>
              </w:rPr>
              <w:t xml:space="preserve">«Где родился, там и пригодился».</w:t>
            </w: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67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Оформление выставки творческих работ.</w:t>
            </w:r>
            <w:r/>
          </w:p>
        </w:tc>
      </w:tr>
      <w:tr>
        <w:trPr/>
        <w:tc>
          <w:tcPr>
            <w:gridSpan w:val="2"/>
            <w:tcW w:w="1226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Урок 68</w:t>
            </w:r>
            <w:r/>
          </w:p>
        </w:tc>
        <w:tc>
          <w:tcPr>
            <w:tcW w:w="8454" w:type="dxa"/>
            <w:vAlign w:val="top"/>
            <w:textDirection w:val="lrTb"/>
            <w:noWrap w:val="false"/>
          </w:tcPr>
          <w:p>
            <w:pPr>
              <w:pStyle w:val="694"/>
            </w:pPr>
            <w:r>
              <w:t xml:space="preserve">Обобщающая экскурсия в музей народных промыслов Нижегородского края.</w:t>
            </w:r>
            <w:r/>
          </w:p>
        </w:tc>
      </w:tr>
    </w:tbl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  <w:rPr>
          <w:b/>
        </w:rPr>
      </w:pPr>
      <w:r>
        <w:rPr>
          <w:b/>
        </w:rPr>
        <w:t xml:space="preserve">Литература </w:t>
      </w:r>
      <w:r/>
    </w:p>
    <w:p>
      <w:pPr>
        <w:pStyle w:val="694"/>
      </w:pPr>
      <w:r/>
      <w:r/>
    </w:p>
    <w:p>
      <w:pPr>
        <w:pStyle w:val="694"/>
        <w:ind w:left="398" w:right="3629"/>
        <w:jc w:val="both"/>
        <w:spacing w:line="360" w:lineRule="auto"/>
        <w:shd w:val="clear" w:color="auto" w:fill="ffffff"/>
      </w:pPr>
      <w:r>
        <w:t xml:space="preserve">Асов А.И. Русские веды.- М.,1992. </w:t>
      </w:r>
      <w:r/>
    </w:p>
    <w:p>
      <w:pPr>
        <w:pStyle w:val="694"/>
        <w:ind w:left="398" w:right="3629"/>
        <w:jc w:val="both"/>
        <w:spacing w:line="360" w:lineRule="auto"/>
        <w:shd w:val="clear" w:color="auto" w:fill="ffffff"/>
      </w:pPr>
      <w:r>
        <w:t xml:space="preserve">Афанасьев А.Н. Избранные статьи.- М., 1983.</w:t>
      </w:r>
      <w:r/>
    </w:p>
    <w:p>
      <w:pPr>
        <w:pStyle w:val="694"/>
        <w:ind w:firstLine="398"/>
        <w:jc w:val="both"/>
        <w:spacing w:line="360" w:lineRule="auto"/>
        <w:shd w:val="clear" w:color="auto" w:fill="ffffff"/>
      </w:pPr>
      <w:r>
        <w:t xml:space="preserve">Афанасьев А. Н. Народ - художник: Миф. Фольклор. Литература. - М., 1986.</w:t>
      </w:r>
      <w:r/>
    </w:p>
    <w:p>
      <w:pPr>
        <w:pStyle w:val="694"/>
        <w:jc w:val="both"/>
        <w:spacing w:line="360" w:lineRule="auto"/>
        <w:shd w:val="clear" w:color="auto" w:fill="ffffff"/>
      </w:pPr>
      <w:r>
        <w:t xml:space="preserve">      </w:t>
      </w:r>
      <w:r>
        <w:t xml:space="preserve"> Афанасьев А.Н. Народные русские сказки. - М ., 1981.</w:t>
      </w:r>
      <w:r/>
    </w:p>
    <w:p>
      <w:pPr>
        <w:pStyle w:val="694"/>
        <w:jc w:val="both"/>
        <w:spacing w:line="360" w:lineRule="auto"/>
        <w:shd w:val="clear" w:color="auto" w:fill="ffffff"/>
      </w:pPr>
      <w:r>
        <w:t xml:space="preserve">      </w:t>
      </w:r>
      <w:r>
        <w:t xml:space="preserve"> Балашав</w:t>
      </w:r>
      <w:r>
        <w:t xml:space="preserve"> </w:t>
      </w:r>
      <w:r>
        <w:t xml:space="preserve">Д.М., Марченко Ю.И., Калмыкова Н.И. Русская свадьба._-М., 1985.</w:t>
      </w:r>
      <w:r/>
    </w:p>
    <w:p>
      <w:pPr>
        <w:pStyle w:val="694"/>
        <w:jc w:val="both"/>
        <w:spacing w:line="360" w:lineRule="auto"/>
        <w:shd w:val="clear" w:color="auto" w:fill="ffffff"/>
      </w:pPr>
      <w:r>
        <w:t xml:space="preserve">      </w:t>
      </w:r>
      <w:r>
        <w:t xml:space="preserve"> Библер В.С. От наукоучения - к логике культуры. Два философских введения в двадцать первый век. - М., 1991.</w:t>
      </w:r>
      <w:r/>
    </w:p>
    <w:p>
      <w:pPr>
        <w:pStyle w:val="694"/>
        <w:ind w:left="422"/>
        <w:jc w:val="both"/>
        <w:spacing w:line="360" w:lineRule="auto"/>
        <w:shd w:val="clear" w:color="auto" w:fill="ffffff"/>
      </w:pPr>
      <w:r>
        <w:t xml:space="preserve">Бромлей Ю.В., Подольный Р.Г. Человечество - это народы.- М.,1990.</w:t>
      </w:r>
      <w:r/>
    </w:p>
    <w:p>
      <w:pPr>
        <w:pStyle w:val="694"/>
        <w:ind w:left="427"/>
        <w:jc w:val="both"/>
        <w:spacing w:line="360" w:lineRule="auto"/>
        <w:shd w:val="clear" w:color="auto" w:fill="ffffff"/>
      </w:pPr>
      <w:r>
        <w:t xml:space="preserve">Громыко М.М. Мир русской деревни. - М.,1991.</w:t>
      </w:r>
      <w:r/>
    </w:p>
    <w:p>
      <w:pPr>
        <w:pStyle w:val="694"/>
        <w:ind w:left="413"/>
        <w:jc w:val="both"/>
        <w:spacing w:line="360" w:lineRule="auto"/>
        <w:shd w:val="clear" w:color="auto" w:fill="ffffff"/>
      </w:pPr>
      <w:r>
        <w:t xml:space="preserve">Даль В.И. Пословицы русского народа. - М., 1994.   .</w:t>
      </w:r>
      <w:r/>
    </w:p>
    <w:p>
      <w:pPr>
        <w:pStyle w:val="694"/>
        <w:ind w:left="432"/>
        <w:jc w:val="both"/>
        <w:spacing w:line="360" w:lineRule="auto"/>
        <w:shd w:val="clear" w:color="auto" w:fill="ffffff"/>
      </w:pPr>
      <w:r>
        <w:t xml:space="preserve">Забелин И.Е. Домашний быт русских цариц в </w:t>
      </w:r>
      <w:r>
        <w:rPr>
          <w:lang w:val="en-US"/>
        </w:rPr>
        <w:t xml:space="preserve">XVI</w:t>
      </w:r>
      <w:r>
        <w:t xml:space="preserve"> - </w:t>
      </w:r>
      <w:r>
        <w:rPr>
          <w:lang w:val="en-US"/>
        </w:rPr>
        <w:t xml:space="preserve">XVII</w:t>
      </w:r>
      <w:r>
        <w:t xml:space="preserve"> столетиях. -М., 1992.</w:t>
      </w:r>
      <w:r/>
    </w:p>
    <w:p>
      <w:pPr>
        <w:pStyle w:val="694"/>
        <w:ind w:left="29" w:firstLine="403"/>
        <w:jc w:val="both"/>
        <w:spacing w:line="360" w:lineRule="auto"/>
        <w:shd w:val="clear" w:color="auto" w:fill="ffffff"/>
      </w:pPr>
      <w:r>
        <w:t xml:space="preserve">Зеленин Д.К. Восточнославянская этнография. - М., 1991. Изобразительные мотивы в русской народной вышивке. - М., 1990.</w:t>
      </w:r>
      <w:r/>
    </w:p>
    <w:p>
      <w:pPr>
        <w:pStyle w:val="694"/>
        <w:ind w:left="451"/>
        <w:jc w:val="both"/>
        <w:spacing w:line="360" w:lineRule="auto"/>
        <w:shd w:val="clear" w:color="auto" w:fill="ffffff"/>
      </w:pPr>
      <w:r>
        <w:t xml:space="preserve">Кайсаров А.С. , Глинка ГЛ., Рыбаков Б.А. Мифы древних славян. - Саратов, 1993.</w:t>
      </w:r>
      <w:r/>
    </w:p>
    <w:p>
      <w:pPr>
        <w:pStyle w:val="694"/>
        <w:ind w:left="446"/>
        <w:jc w:val="both"/>
        <w:spacing w:line="360" w:lineRule="auto"/>
        <w:shd w:val="clear" w:color="auto" w:fill="ffffff"/>
      </w:pPr>
      <w:r>
        <w:t xml:space="preserve">Климова Н.Т. Народная вышивка Горьковской области Горький , 1983.</w:t>
      </w:r>
      <w:r/>
    </w:p>
    <w:p>
      <w:pPr>
        <w:pStyle w:val="694"/>
        <w:ind w:left="437"/>
        <w:jc w:val="both"/>
        <w:spacing w:line="360" w:lineRule="auto"/>
        <w:shd w:val="clear" w:color="auto" w:fill="ffffff"/>
      </w:pPr>
      <w:r>
        <w:t xml:space="preserve">Лихачёв Д.С. </w:t>
      </w:r>
      <w:r>
        <w:t xml:space="preserve">И</w:t>
      </w:r>
      <w:r>
        <w:t xml:space="preserve">збранные работы. _ М .,1987</w:t>
      </w:r>
      <w:r/>
    </w:p>
    <w:p>
      <w:pPr>
        <w:pStyle w:val="694"/>
        <w:ind w:left="456"/>
        <w:jc w:val="both"/>
        <w:spacing w:line="360" w:lineRule="auto"/>
        <w:shd w:val="clear" w:color="auto" w:fill="ffffff"/>
      </w:pPr>
      <w:r>
        <w:t xml:space="preserve">Максимов С</w:t>
      </w:r>
      <w:r>
        <w:t xml:space="preserve">.</w:t>
      </w:r>
      <w:r>
        <w:t xml:space="preserve">В. Крылатые слова. - Н.Новгород,1994.</w:t>
      </w:r>
      <w:r/>
    </w:p>
    <w:p>
      <w:pPr>
        <w:pStyle w:val="694"/>
        <w:ind w:left="451"/>
        <w:jc w:val="both"/>
        <w:spacing w:line="360" w:lineRule="auto"/>
        <w:shd w:val="clear" w:color="auto" w:fill="ffffff"/>
      </w:pPr>
      <w:r>
        <w:t xml:space="preserve">Маслова</w:t>
      </w:r>
      <w:r>
        <w:t xml:space="preserve"> </w:t>
      </w:r>
      <w:r>
        <w:t xml:space="preserve">Г.С. Орнамент русской народной вышивки.- М., 1978.</w:t>
      </w:r>
      <w:r/>
    </w:p>
    <w:p>
      <w:pPr>
        <w:pStyle w:val="694"/>
        <w:ind w:left="461"/>
        <w:jc w:val="both"/>
        <w:spacing w:line="360" w:lineRule="auto"/>
        <w:shd w:val="clear" w:color="auto" w:fill="ffffff"/>
      </w:pPr>
      <w:r>
        <w:t xml:space="preserve">М</w:t>
      </w:r>
      <w:r>
        <w:t xml:space="preserve">ерцалова М.Н. Поэзия народного костюма. - М., 1989.</w:t>
      </w:r>
      <w:r/>
    </w:p>
    <w:p>
      <w:pPr>
        <w:pStyle w:val="694"/>
        <w:jc w:val="both"/>
        <w:spacing w:line="360" w:lineRule="auto"/>
        <w:shd w:val="clear" w:color="auto" w:fill="ffffff"/>
      </w:pPr>
      <w:r>
        <w:t xml:space="preserve">       </w:t>
      </w:r>
      <w:r>
        <w:t xml:space="preserve">Мифы народов мира. Энциклопедия в 2-х т. - М.,1992.</w:t>
      </w:r>
      <w:r/>
    </w:p>
    <w:p>
      <w:pPr>
        <w:pStyle w:val="694"/>
        <w:ind w:left="461" w:right="1613"/>
        <w:jc w:val="both"/>
        <w:spacing w:line="360" w:lineRule="auto"/>
        <w:shd w:val="clear" w:color="auto" w:fill="ffffff"/>
      </w:pPr>
      <w:r>
        <w:t xml:space="preserve">Мудрость народная. Жизнь человека в русском фольклоре. - М., 1994. Некрасова М.А. Современное народное искусство. - Л., 1978.</w:t>
      </w:r>
      <w:r/>
    </w:p>
    <w:p>
      <w:pPr>
        <w:pStyle w:val="694"/>
        <w:ind w:left="53" w:right="806" w:firstLine="422"/>
        <w:jc w:val="both"/>
        <w:spacing w:line="360" w:lineRule="auto"/>
        <w:shd w:val="clear" w:color="auto" w:fill="ffffff"/>
      </w:pPr>
      <w:r>
        <w:t xml:space="preserve">Некрылова А.Ф. Круглый год. Русский земледельческий календарь. - М.,1991. </w:t>
      </w:r>
      <w:r/>
    </w:p>
    <w:p>
      <w:pPr>
        <w:pStyle w:val="694"/>
        <w:ind w:left="53" w:right="806" w:firstLine="422"/>
        <w:jc w:val="both"/>
        <w:spacing w:line="360" w:lineRule="auto"/>
        <w:shd w:val="clear" w:color="auto" w:fill="ffffff"/>
      </w:pPr>
      <w:r>
        <w:t xml:space="preserve">Фольклорный театр. - М.,1988.</w:t>
      </w:r>
      <w:r/>
    </w:p>
    <w:p>
      <w:pPr>
        <w:pStyle w:val="694"/>
        <w:ind w:left="485"/>
        <w:jc w:val="both"/>
        <w:spacing w:line="360" w:lineRule="auto"/>
        <w:shd w:val="clear" w:color="auto" w:fill="ffffff"/>
      </w:pPr>
      <w:r>
        <w:t xml:space="preserve">Нижегородский сборник. - Н.Новгород, 1895.</w:t>
      </w:r>
      <w:r/>
    </w:p>
    <w:p>
      <w:pPr>
        <w:pStyle w:val="694"/>
        <w:ind w:left="475"/>
        <w:jc w:val="both"/>
        <w:spacing w:line="360" w:lineRule="auto"/>
        <w:shd w:val="clear" w:color="auto" w:fill="ffffff"/>
      </w:pPr>
      <w:r>
        <w:t xml:space="preserve">Памятники литературы Древней Руси. - М.</w:t>
      </w:r>
      <w:r/>
    </w:p>
    <w:p>
      <w:pPr>
        <w:pStyle w:val="694"/>
        <w:ind w:left="62" w:firstLine="422"/>
        <w:jc w:val="both"/>
        <w:spacing w:line="360" w:lineRule="auto"/>
        <w:shd w:val="clear" w:color="auto" w:fill="ffffff"/>
      </w:pPr>
      <w:r>
        <w:t xml:space="preserve">Полунина В.Н. Эстетическое воспитание детей и подростков в общении с народным </w:t>
      </w:r>
      <w:r/>
    </w:p>
    <w:p>
      <w:pPr>
        <w:pStyle w:val="694"/>
        <w:ind w:left="62" w:firstLine="422"/>
        <w:jc w:val="both"/>
        <w:spacing w:line="360" w:lineRule="auto"/>
        <w:shd w:val="clear" w:color="auto" w:fill="ffffff"/>
      </w:pPr>
      <w:r>
        <w:t xml:space="preserve">искусством. </w:t>
      </w:r>
      <w:r>
        <w:rPr>
          <w:b/>
          <w:bCs/>
        </w:rPr>
        <w:t xml:space="preserve">-</w:t>
      </w:r>
      <w:r>
        <w:rPr>
          <w:b/>
          <w:bCs/>
        </w:rPr>
        <w:t xml:space="preserve"> </w:t>
      </w:r>
      <w:r>
        <w:rPr>
          <w:bCs/>
        </w:rPr>
        <w:t xml:space="preserve">М.,1989.</w:t>
      </w:r>
      <w:r/>
    </w:p>
    <w:p>
      <w:pPr>
        <w:pStyle w:val="694"/>
        <w:ind w:left="490"/>
        <w:jc w:val="both"/>
        <w:spacing w:line="360" w:lineRule="auto"/>
        <w:shd w:val="clear" w:color="auto" w:fill="ffffff"/>
      </w:pPr>
      <w:r>
        <w:t xml:space="preserve">Померанцева Э.В. Мифологические персонажи в русском фольклоре. -М.,1989.</w:t>
      </w:r>
      <w:r/>
    </w:p>
    <w:p>
      <w:pPr>
        <w:pStyle w:val="694"/>
        <w:ind w:left="485"/>
        <w:jc w:val="both"/>
        <w:spacing w:line="360" w:lineRule="auto"/>
        <w:shd w:val="clear" w:color="auto" w:fill="ffffff"/>
      </w:pPr>
      <w:r>
        <w:t xml:space="preserve">Прокопьев Д.В. Художественные промыслы Горьковской области. - М., 1939.</w:t>
      </w:r>
      <w:r/>
    </w:p>
    <w:p>
      <w:pPr>
        <w:pStyle w:val="694"/>
        <w:ind w:left="67" w:right="403" w:firstLine="427"/>
        <w:jc w:val="both"/>
        <w:spacing w:line="360" w:lineRule="auto"/>
        <w:shd w:val="clear" w:color="auto" w:fill="ffffff"/>
      </w:pPr>
      <w:r>
        <w:t xml:space="preserve">Пропп В.Я. Исторические корни волшебной сказки. - М., 1986. Русские аграрные </w:t>
      </w:r>
      <w:r/>
    </w:p>
    <w:p>
      <w:pPr>
        <w:pStyle w:val="694"/>
        <w:ind w:left="67" w:right="403" w:firstLine="427"/>
        <w:jc w:val="both"/>
        <w:spacing w:line="360" w:lineRule="auto"/>
        <w:shd w:val="clear" w:color="auto" w:fill="ffffff"/>
      </w:pPr>
      <w:r>
        <w:t xml:space="preserve">праздники.-Л., 1963.</w:t>
      </w:r>
      <w:r/>
    </w:p>
    <w:p>
      <w:pPr>
        <w:pStyle w:val="694"/>
        <w:ind w:left="509"/>
        <w:jc w:val="both"/>
        <w:spacing w:line="360" w:lineRule="auto"/>
        <w:shd w:val="clear" w:color="auto" w:fill="ffffff"/>
      </w:pPr>
      <w:r>
        <w:t xml:space="preserve">Фол</w:t>
      </w:r>
      <w:r>
        <w:t xml:space="preserve">ь</w:t>
      </w:r>
      <w:r>
        <w:t xml:space="preserve">клор и действительность - М.,1976.</w:t>
      </w:r>
      <w:r/>
    </w:p>
    <w:p>
      <w:pPr>
        <w:pStyle w:val="694"/>
        <w:ind w:left="509"/>
        <w:jc w:val="both"/>
        <w:spacing w:line="360" w:lineRule="auto"/>
        <w:shd w:val="clear" w:color="auto" w:fill="ffffff"/>
      </w:pPr>
      <w:r>
        <w:t xml:space="preserve">Работнова И.П. Русская народная одежда.- М.,1967.</w:t>
      </w:r>
      <w:r/>
    </w:p>
    <w:p>
      <w:pPr>
        <w:pStyle w:val="694"/>
        <w:ind w:left="514"/>
        <w:jc w:val="both"/>
        <w:spacing w:line="360" w:lineRule="auto"/>
        <w:shd w:val="clear" w:color="auto" w:fill="ffffff"/>
      </w:pPr>
      <w:r>
        <w:t xml:space="preserve">Розанов В.В. Сумерки просвещения. - М.,1990.</w:t>
      </w:r>
      <w:r/>
    </w:p>
    <w:p>
      <w:pPr>
        <w:pStyle w:val="694"/>
        <w:ind w:left="514"/>
        <w:jc w:val="both"/>
        <w:spacing w:line="360" w:lineRule="auto"/>
        <w:shd w:val="clear" w:color="auto" w:fill="ffffff"/>
      </w:pPr>
      <w:r>
        <w:t xml:space="preserve">Рыбаков Б</w:t>
      </w:r>
      <w:r>
        <w:t xml:space="preserve">.</w:t>
      </w:r>
      <w:r>
        <w:t xml:space="preserve">А. Ремесло Древней Руси.- М.,1948. Язычество древних славян. -М., 1981.</w:t>
      </w:r>
      <w:r/>
    </w:p>
    <w:p>
      <w:pPr>
        <w:pStyle w:val="694"/>
        <w:ind w:left="523"/>
        <w:jc w:val="both"/>
        <w:spacing w:line="360" w:lineRule="auto"/>
        <w:shd w:val="clear" w:color="auto" w:fill="ffffff"/>
      </w:pPr>
      <w:r>
        <w:t xml:space="preserve">Смирнов Д.Н. Очерки жизни и быта нижегородцев Х</w:t>
      </w:r>
      <w:r>
        <w:rPr>
          <w:lang w:val="en-US"/>
        </w:rPr>
        <w:t xml:space="preserve">V</w:t>
      </w:r>
      <w:r>
        <w:t xml:space="preserve">П-Х</w:t>
      </w:r>
      <w:r>
        <w:rPr>
          <w:lang w:val="en-US"/>
        </w:rPr>
        <w:t xml:space="preserve">V</w:t>
      </w:r>
      <w:r>
        <w:t xml:space="preserve">Ш веков. - Горький, 1978.</w:t>
      </w:r>
      <w:r/>
    </w:p>
    <w:p>
      <w:pPr>
        <w:pStyle w:val="694"/>
        <w:ind w:left="514"/>
        <w:jc w:val="both"/>
        <w:spacing w:line="360" w:lineRule="auto"/>
        <w:shd w:val="clear" w:color="auto" w:fill="ffffff"/>
      </w:pPr>
      <w:r>
        <w:t xml:space="preserve">Смирнов Ю.И. О народном самосознании. - М.,1974.</w:t>
      </w:r>
      <w:r/>
    </w:p>
    <w:p>
      <w:pPr>
        <w:pStyle w:val="694"/>
        <w:ind w:left="134" w:firstLine="389"/>
        <w:jc w:val="both"/>
        <w:spacing w:line="360" w:lineRule="auto"/>
        <w:shd w:val="clear" w:color="auto" w:fill="ffffff"/>
      </w:pPr>
      <w:r>
        <w:t xml:space="preserve">Словарь всемирной мифологи (составители Грушко Е.А., Медведев Ю.М.) Н.Новгород, </w:t>
      </w:r>
      <w:r/>
    </w:p>
    <w:p>
      <w:pPr>
        <w:pStyle w:val="694"/>
        <w:ind w:left="134" w:firstLine="389"/>
        <w:jc w:val="both"/>
        <w:spacing w:line="360" w:lineRule="auto"/>
        <w:shd w:val="clear" w:color="auto" w:fill="ffffff"/>
      </w:pPr>
      <w:r>
        <w:t xml:space="preserve">1997.</w:t>
      </w:r>
      <w:r/>
    </w:p>
    <w:p>
      <w:pPr>
        <w:pStyle w:val="694"/>
        <w:ind w:left="130" w:firstLine="403"/>
        <w:jc w:val="both"/>
        <w:spacing w:line="360" w:lineRule="auto"/>
        <w:shd w:val="clear" w:color="auto" w:fill="ffffff"/>
      </w:pPr>
      <w:r>
        <w:t xml:space="preserve">Словарь славянской мифологии (составители Грушко К.А., Медведев Ю</w:t>
      </w:r>
      <w:r>
        <w:t xml:space="preserve">.</w:t>
      </w:r>
      <w:r>
        <w:t xml:space="preserve">М.) </w:t>
      </w:r>
      <w:r/>
    </w:p>
    <w:p>
      <w:pPr>
        <w:pStyle w:val="694"/>
        <w:ind w:left="130" w:firstLine="403"/>
        <w:jc w:val="both"/>
        <w:spacing w:line="360" w:lineRule="auto"/>
        <w:shd w:val="clear" w:color="auto" w:fill="ffffff"/>
      </w:pPr>
      <w:r>
        <w:t xml:space="preserve">Н.Новгород, 1996.</w:t>
      </w:r>
      <w:r/>
    </w:p>
    <w:p>
      <w:pPr>
        <w:pStyle w:val="694"/>
        <w:ind w:left="528"/>
        <w:jc w:val="both"/>
        <w:spacing w:line="360" w:lineRule="auto"/>
        <w:shd w:val="clear" w:color="auto" w:fill="ffffff"/>
      </w:pPr>
      <w:r>
        <w:t xml:space="preserve">Темерин С</w:t>
      </w:r>
      <w:r>
        <w:t xml:space="preserve">.</w:t>
      </w:r>
      <w:r>
        <w:t xml:space="preserve">М. Русское прикладное искусство.- М.,1960.</w:t>
      </w:r>
      <w:r/>
    </w:p>
    <w:p>
      <w:pPr>
        <w:pStyle w:val="694"/>
        <w:ind w:left="130" w:firstLine="394"/>
        <w:jc w:val="both"/>
        <w:spacing w:line="360" w:lineRule="auto"/>
        <w:shd w:val="clear" w:color="auto" w:fill="ffffff"/>
      </w:pPr>
      <w:r>
        <w:t xml:space="preserve">Токарев С</w:t>
      </w:r>
      <w:r>
        <w:t xml:space="preserve">.</w:t>
      </w:r>
      <w:r>
        <w:t xml:space="preserve">А. Религиозные верования восточнославянских народов </w:t>
      </w:r>
      <w:r>
        <w:rPr>
          <w:lang w:val="en-US"/>
        </w:rPr>
        <w:t xml:space="preserve">XIX</w:t>
      </w:r>
      <w:r>
        <w:t xml:space="preserve">- начала </w:t>
      </w:r>
      <w:r>
        <w:rPr>
          <w:lang w:val="en-US"/>
        </w:rPr>
        <w:t xml:space="preserve">XX</w:t>
      </w:r>
      <w:r>
        <w:t xml:space="preserve"> в.-</w:t>
      </w:r>
      <w:r/>
    </w:p>
    <w:p>
      <w:pPr>
        <w:pStyle w:val="694"/>
        <w:ind w:left="130" w:firstLine="394"/>
        <w:jc w:val="both"/>
        <w:spacing w:line="360" w:lineRule="auto"/>
        <w:shd w:val="clear" w:color="auto" w:fill="ffffff"/>
      </w:pPr>
      <w:r>
        <w:t xml:space="preserve">М.,1957.</w:t>
      </w:r>
      <w:r/>
    </w:p>
    <w:p>
      <w:pPr>
        <w:pStyle w:val="694"/>
      </w:pPr>
      <w:r/>
      <w:r/>
    </w:p>
    <w:p>
      <w:pPr>
        <w:pStyle w:val="694"/>
      </w:pPr>
      <w:r/>
      <w:r/>
    </w:p>
    <w:p>
      <w:pPr>
        <w:pStyle w:val="694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112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00706020507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right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separate"/>
    </w:r>
    <w:r>
      <w:rPr>
        <w:rStyle w:val="704"/>
      </w:rPr>
      <w:t xml:space="preserve">1</w:t>
    </w:r>
    <w:r>
      <w:rPr>
        <w:rStyle w:val="704"/>
      </w:rPr>
      <w:fldChar w:fldCharType="end"/>
    </w:r>
    <w:r>
      <w:rPr>
        <w:rStyle w:val="704"/>
      </w:rPr>
    </w:r>
    <w:r/>
  </w:p>
  <w:p>
    <w:pPr>
      <w:pStyle w:val="70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right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end"/>
    </w:r>
    <w:r>
      <w:rPr>
        <w:rStyle w:val="704"/>
      </w:rPr>
    </w:r>
    <w:r/>
  </w:p>
  <w:p>
    <w:pPr>
      <w:pStyle w:val="70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pStyle w:val="694"/>
        <w:ind w:left="357" w:firstLine="0"/>
        <w:tabs>
          <w:tab w:val="num" w:pos="2903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4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4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4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4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720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694"/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300" w:hanging="180"/>
        <w:tabs>
          <w:tab w:val="num" w:pos="630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94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94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94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94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4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4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4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4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357" w:firstLine="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4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4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4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4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720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4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4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4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4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720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94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94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94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94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94"/>
        <w:ind w:left="800" w:hanging="360"/>
        <w:tabs>
          <w:tab w:val="num" w:pos="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520" w:hanging="360"/>
        <w:tabs>
          <w:tab w:val="num" w:pos="1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240" w:hanging="180"/>
        <w:tabs>
          <w:tab w:val="num" w:pos="2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960" w:hanging="360"/>
        <w:tabs>
          <w:tab w:val="num" w:pos="2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80" w:hanging="360"/>
        <w:tabs>
          <w:tab w:val="num" w:pos="3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400" w:hanging="180"/>
        <w:tabs>
          <w:tab w:val="num" w:pos="4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120" w:hanging="360"/>
        <w:tabs>
          <w:tab w:val="num" w:pos="5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840" w:hanging="360"/>
        <w:tabs>
          <w:tab w:val="num" w:pos="5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560" w:hanging="180"/>
        <w:tabs>
          <w:tab w:val="num" w:pos="656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94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94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94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94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4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4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4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4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94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94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94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94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94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94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94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94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94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9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9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9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9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9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9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9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9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94"/>
        <w:ind w:left="6480" w:hanging="180"/>
        <w:tabs>
          <w:tab w:val="num" w:pos="6480" w:leader="none"/>
        </w:tabs>
      </w:p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24"/>
  </w:num>
  <w:num w:numId="5">
    <w:abstractNumId w:val="17"/>
  </w:num>
  <w:num w:numId="6">
    <w:abstractNumId w:val="16"/>
  </w:num>
  <w:num w:numId="7">
    <w:abstractNumId w:val="1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2"/>
  </w:num>
  <w:num w:numId="20">
    <w:abstractNumId w:val="20"/>
  </w:num>
  <w:num w:numId="21">
    <w:abstractNumId w:val="11"/>
  </w:num>
  <w:num w:numId="22">
    <w:abstractNumId w:val="27"/>
  </w:num>
  <w:num w:numId="23">
    <w:abstractNumId w:val="28"/>
  </w:num>
  <w:num w:numId="24">
    <w:abstractNumId w:val="25"/>
  </w:num>
  <w:num w:numId="25">
    <w:abstractNumId w:val="29"/>
  </w:num>
  <w:num w:numId="26">
    <w:abstractNumId w:val="21"/>
  </w:num>
  <w:num w:numId="27">
    <w:abstractNumId w:val="15"/>
  </w:num>
  <w:num w:numId="28">
    <w:abstractNumId w:val="23"/>
  </w:num>
  <w:num w:numId="29">
    <w:abstractNumId w:val="1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4"/>
    <w:next w:val="69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next w:val="694"/>
    <w:link w:val="69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5">
    <w:name w:val="Основной шрифт абзаца"/>
    <w:next w:val="695"/>
    <w:link w:val="694"/>
    <w:uiPriority w:val="1"/>
    <w:semiHidden/>
    <w:unhideWhenUsed/>
  </w:style>
  <w:style w:type="table" w:styleId="696">
    <w:name w:val="Обычная таблица"/>
    <w:next w:val="696"/>
    <w:link w:val="694"/>
    <w:uiPriority w:val="99"/>
    <w:semiHidden/>
    <w:unhideWhenUsed/>
    <w:qFormat/>
    <w:tblPr/>
  </w:style>
  <w:style w:type="numbering" w:styleId="697">
    <w:name w:val="Нет списка"/>
    <w:next w:val="697"/>
    <w:link w:val="694"/>
    <w:uiPriority w:val="99"/>
    <w:semiHidden/>
    <w:unhideWhenUsed/>
  </w:style>
  <w:style w:type="paragraph" w:styleId="698">
    <w:name w:val="Абзац списка"/>
    <w:basedOn w:val="694"/>
    <w:next w:val="698"/>
    <w:link w:val="694"/>
    <w:uiPriority w:val="34"/>
    <w:qFormat/>
    <w:pPr>
      <w:contextualSpacing/>
      <w:ind w:left="720"/>
    </w:pPr>
  </w:style>
  <w:style w:type="table" w:styleId="699">
    <w:name w:val="Сетка таблицы"/>
    <w:basedOn w:val="696"/>
    <w:next w:val="699"/>
    <w:link w:val="694"/>
    <w:rPr>
      <w:rFonts w:ascii="Times New Roman" w:hAnsi="Times New Roman" w:eastAsia="Times New Roman"/>
    </w:rPr>
    <w:tblPr/>
  </w:style>
  <w:style w:type="paragraph" w:styleId="700">
    <w:name w:val="Обычный (веб)"/>
    <w:basedOn w:val="694"/>
    <w:next w:val="700"/>
    <w:link w:val="694"/>
    <w:pPr>
      <w:spacing w:before="100" w:beforeAutospacing="1" w:after="100" w:afterAutospacing="1"/>
    </w:pPr>
  </w:style>
  <w:style w:type="paragraph" w:styleId="701">
    <w:name w:val="Схема документа"/>
    <w:basedOn w:val="694"/>
    <w:next w:val="701"/>
    <w:link w:val="69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02">
    <w:name w:val="Текст выноски"/>
    <w:basedOn w:val="694"/>
    <w:next w:val="702"/>
    <w:link w:val="694"/>
    <w:semiHidden/>
    <w:rPr>
      <w:rFonts w:ascii="Tahoma" w:hAnsi="Tahoma" w:cs="Tahoma"/>
      <w:sz w:val="16"/>
      <w:szCs w:val="16"/>
    </w:rPr>
  </w:style>
  <w:style w:type="paragraph" w:styleId="703">
    <w:name w:val="Нижний колонтитул"/>
    <w:basedOn w:val="694"/>
    <w:next w:val="703"/>
    <w:link w:val="694"/>
    <w:pPr>
      <w:tabs>
        <w:tab w:val="center" w:pos="4677" w:leader="none"/>
        <w:tab w:val="right" w:pos="9355" w:leader="none"/>
      </w:tabs>
    </w:pPr>
  </w:style>
  <w:style w:type="character" w:styleId="704">
    <w:name w:val="Номер страницы"/>
    <w:basedOn w:val="695"/>
    <w:next w:val="704"/>
    <w:link w:val="694"/>
  </w:style>
  <w:style w:type="character" w:styleId="4878" w:default="1">
    <w:name w:val="Default Paragraph Font"/>
    <w:uiPriority w:val="1"/>
    <w:semiHidden/>
    <w:unhideWhenUsed/>
  </w:style>
  <w:style w:type="numbering" w:styleId="4879" w:default="1">
    <w:name w:val="No List"/>
    <w:uiPriority w:val="99"/>
    <w:semiHidden/>
    <w:unhideWhenUsed/>
  </w:style>
  <w:style w:type="table" w:styleId="4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курс "Прикладное искусство и этнография" </dc:title>
  <dc:creator>ТАК</dc:creator>
  <cp:revision>22</cp:revision>
  <dcterms:created xsi:type="dcterms:W3CDTF">2011-01-14T15:28:00Z</dcterms:created>
  <dcterms:modified xsi:type="dcterms:W3CDTF">2026-01-26T11:13:37Z</dcterms:modified>
  <cp:version>786432</cp:version>
</cp:coreProperties>
</file>